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1" w:rsidRDefault="00CE7501" w:rsidP="00CE7501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пищевых продуктов, </w:t>
      </w:r>
    </w:p>
    <w:p w:rsidR="00CE7501" w:rsidRDefault="00CE7501" w:rsidP="00CE7501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не допускается использовать </w:t>
      </w:r>
    </w:p>
    <w:p w:rsidR="00CE7501" w:rsidRPr="00CE7501" w:rsidRDefault="00CE7501" w:rsidP="00CE7501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b/>
          <w:sz w:val="28"/>
          <w:szCs w:val="28"/>
        </w:rPr>
        <w:t>в питании детей</w:t>
      </w:r>
    </w:p>
    <w:p w:rsidR="00CE7501" w:rsidRPr="00CE7501" w:rsidRDefault="00CE7501" w:rsidP="00CE750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Мясо и мясопродукты:</w:t>
      </w:r>
    </w:p>
    <w:p w:rsidR="00CE7501" w:rsidRPr="00CE7501" w:rsidRDefault="00CE7501" w:rsidP="00CE7501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мясо диких животных</w:t>
      </w:r>
    </w:p>
    <w:p w:rsidR="00CE7501" w:rsidRPr="00CE7501" w:rsidRDefault="00CE7501" w:rsidP="00CE7501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коллагенсодержащее сырье из мяса птицы</w:t>
      </w:r>
    </w:p>
    <w:p w:rsidR="00CE7501" w:rsidRPr="00CE7501" w:rsidRDefault="00CE7501" w:rsidP="00CE7501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мясо третьей и четвертой категории</w:t>
      </w:r>
    </w:p>
    <w:p w:rsidR="00CE7501" w:rsidRPr="00CE7501" w:rsidRDefault="00CE7501" w:rsidP="00CE7501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мясо с массовой долей костей, жировой и соединительной ткани свыше 20%</w:t>
      </w:r>
    </w:p>
    <w:p w:rsidR="00CE7501" w:rsidRPr="00CE7501" w:rsidRDefault="00CE7501" w:rsidP="00CE7501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субпродукты, кроме печени, языка, сердца</w:t>
      </w:r>
    </w:p>
    <w:p w:rsidR="00CE7501" w:rsidRPr="00CE7501" w:rsidRDefault="00CE7501" w:rsidP="00CE7501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кровяные и ливерные колбасы</w:t>
      </w:r>
    </w:p>
    <w:p w:rsidR="00CE7501" w:rsidRPr="00CE7501" w:rsidRDefault="00CE7501" w:rsidP="00CE7501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непотрошеная птица</w:t>
      </w:r>
    </w:p>
    <w:p w:rsidR="00CE7501" w:rsidRPr="00CE7501" w:rsidRDefault="00CE7501" w:rsidP="00CE7501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мясо водоплавающих птиц</w:t>
      </w:r>
    </w:p>
    <w:p w:rsidR="00CE7501" w:rsidRPr="00CE7501" w:rsidRDefault="00CE7501" w:rsidP="00CE750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Блюда, изготовленные из мяса, птицы, рыбы:</w:t>
      </w:r>
    </w:p>
    <w:p w:rsidR="00CE7501" w:rsidRPr="00CE7501" w:rsidRDefault="00CE7501" w:rsidP="00CE7501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 xml:space="preserve">зельцы, изделия из мясной </w:t>
      </w:r>
      <w:proofErr w:type="spellStart"/>
      <w:r w:rsidRPr="00CE7501">
        <w:rPr>
          <w:rFonts w:ascii="Times New Roman" w:eastAsia="Times New Roman" w:hAnsi="Times New Roman" w:cs="Times New Roman"/>
          <w:sz w:val="28"/>
          <w:szCs w:val="28"/>
        </w:rPr>
        <w:t>обрези</w:t>
      </w:r>
      <w:proofErr w:type="spellEnd"/>
      <w:r w:rsidRPr="00CE7501">
        <w:rPr>
          <w:rFonts w:ascii="Times New Roman" w:eastAsia="Times New Roman" w:hAnsi="Times New Roman" w:cs="Times New Roman"/>
          <w:sz w:val="28"/>
          <w:szCs w:val="28"/>
        </w:rPr>
        <w:t>, диафрагмы</w:t>
      </w:r>
    </w:p>
    <w:p w:rsidR="00CE7501" w:rsidRPr="00CE7501" w:rsidRDefault="00CE7501" w:rsidP="00CE7501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рулеты из мякоти голов</w:t>
      </w:r>
    </w:p>
    <w:p w:rsidR="00CE7501" w:rsidRPr="00CE7501" w:rsidRDefault="00CE7501" w:rsidP="00CE7501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блюда, не прошедшие тепловую обработку, кроме соленой рыбы (сельдь, семга, форель)</w:t>
      </w:r>
    </w:p>
    <w:p w:rsidR="00CE7501" w:rsidRPr="00CE7501" w:rsidRDefault="00CE7501" w:rsidP="00CE750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Консервы:</w:t>
      </w:r>
    </w:p>
    <w:p w:rsidR="00CE7501" w:rsidRPr="00CE7501" w:rsidRDefault="00CE7501" w:rsidP="00CE7501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 xml:space="preserve">консервы с нарушением герметичности банок, </w:t>
      </w:r>
      <w:proofErr w:type="spellStart"/>
      <w:r w:rsidRPr="00CE7501">
        <w:rPr>
          <w:rFonts w:ascii="Times New Roman" w:eastAsia="Times New Roman" w:hAnsi="Times New Roman" w:cs="Times New Roman"/>
          <w:sz w:val="28"/>
          <w:szCs w:val="28"/>
        </w:rPr>
        <w:t>бомбажные</w:t>
      </w:r>
      <w:proofErr w:type="spellEnd"/>
      <w:r w:rsidRPr="00CE7501">
        <w:rPr>
          <w:rFonts w:ascii="Times New Roman" w:eastAsia="Times New Roman" w:hAnsi="Times New Roman" w:cs="Times New Roman"/>
          <w:sz w:val="28"/>
          <w:szCs w:val="28"/>
        </w:rPr>
        <w:t>, "</w:t>
      </w:r>
      <w:proofErr w:type="spellStart"/>
      <w:r w:rsidRPr="00CE7501">
        <w:rPr>
          <w:rFonts w:ascii="Times New Roman" w:eastAsia="Times New Roman" w:hAnsi="Times New Roman" w:cs="Times New Roman"/>
          <w:sz w:val="28"/>
          <w:szCs w:val="28"/>
        </w:rPr>
        <w:t>хлопуши</w:t>
      </w:r>
      <w:proofErr w:type="spellEnd"/>
      <w:r w:rsidRPr="00CE7501">
        <w:rPr>
          <w:rFonts w:ascii="Times New Roman" w:eastAsia="Times New Roman" w:hAnsi="Times New Roman" w:cs="Times New Roman"/>
          <w:sz w:val="28"/>
          <w:szCs w:val="28"/>
        </w:rPr>
        <w:t>", банки с ржавчиной, деформированные, без этикеток</w:t>
      </w:r>
    </w:p>
    <w:p w:rsidR="00CE7501" w:rsidRPr="00CE7501" w:rsidRDefault="00CE7501" w:rsidP="00CE750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Пищевые жиры:</w:t>
      </w:r>
    </w:p>
    <w:p w:rsidR="00CE7501" w:rsidRPr="00CE7501" w:rsidRDefault="00CE7501" w:rsidP="00CE7501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 xml:space="preserve">кулинарные жиры, свиное или баранье сало, маргарин (маргарин допускается только для выпечки) и другие </w:t>
      </w:r>
      <w:proofErr w:type="spellStart"/>
      <w:r w:rsidRPr="00CE7501">
        <w:rPr>
          <w:rFonts w:ascii="Times New Roman" w:eastAsia="Times New Roman" w:hAnsi="Times New Roman" w:cs="Times New Roman"/>
          <w:sz w:val="28"/>
          <w:szCs w:val="28"/>
        </w:rPr>
        <w:t>гидрогенизированные</w:t>
      </w:r>
      <w:proofErr w:type="spellEnd"/>
      <w:r w:rsidRPr="00CE7501">
        <w:rPr>
          <w:rFonts w:ascii="Times New Roman" w:eastAsia="Times New Roman" w:hAnsi="Times New Roman" w:cs="Times New Roman"/>
          <w:sz w:val="28"/>
          <w:szCs w:val="28"/>
        </w:rPr>
        <w:t xml:space="preserve"> жиры</w:t>
      </w:r>
    </w:p>
    <w:p w:rsidR="00CE7501" w:rsidRPr="00CE7501" w:rsidRDefault="00CE7501" w:rsidP="00CE7501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сливочное масло жирностью ниже 72%</w:t>
      </w:r>
    </w:p>
    <w:p w:rsidR="00CE7501" w:rsidRPr="00CE7501" w:rsidRDefault="00CE7501" w:rsidP="00CE7501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жареные в жире (во фритюре) пищевые продукты и кулинарные изделия, чипсы</w:t>
      </w:r>
    </w:p>
    <w:p w:rsidR="00CE7501" w:rsidRPr="00CE7501" w:rsidRDefault="00CE7501" w:rsidP="00CE750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Молоко и молочные продукты:</w:t>
      </w:r>
    </w:p>
    <w:p w:rsidR="00CE7501" w:rsidRPr="00CE7501" w:rsidRDefault="00CE7501" w:rsidP="00CE7501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молоко и молочные продукты из хозяйств, неблагополучных по заболеваемости сельскохозяйственных животных</w:t>
      </w:r>
    </w:p>
    <w:p w:rsidR="00CE7501" w:rsidRPr="00CE7501" w:rsidRDefault="00CE7501" w:rsidP="00CE7501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молоко, не прошедшее пастеризацию</w:t>
      </w:r>
    </w:p>
    <w:p w:rsidR="00CE7501" w:rsidRPr="00CE7501" w:rsidRDefault="00CE7501" w:rsidP="00CE7501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lastRenderedPageBreak/>
        <w:t>молочные продукты, творожные сырки с использованием растительных жиров</w:t>
      </w:r>
    </w:p>
    <w:p w:rsidR="00CE7501" w:rsidRPr="00CE7501" w:rsidRDefault="00CE7501" w:rsidP="00CE7501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мороженое</w:t>
      </w:r>
    </w:p>
    <w:p w:rsidR="00CE7501" w:rsidRPr="00CE7501" w:rsidRDefault="00CE7501" w:rsidP="00CE7501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 xml:space="preserve">творог из </w:t>
      </w:r>
      <w:proofErr w:type="spellStart"/>
      <w:r w:rsidRPr="00CE7501">
        <w:rPr>
          <w:rFonts w:ascii="Times New Roman" w:eastAsia="Times New Roman" w:hAnsi="Times New Roman" w:cs="Times New Roman"/>
          <w:sz w:val="28"/>
          <w:szCs w:val="28"/>
        </w:rPr>
        <w:t>непастеризованного</w:t>
      </w:r>
      <w:proofErr w:type="spellEnd"/>
      <w:r w:rsidRPr="00CE7501">
        <w:rPr>
          <w:rFonts w:ascii="Times New Roman" w:eastAsia="Times New Roman" w:hAnsi="Times New Roman" w:cs="Times New Roman"/>
          <w:sz w:val="28"/>
          <w:szCs w:val="28"/>
        </w:rPr>
        <w:t xml:space="preserve"> молока</w:t>
      </w:r>
    </w:p>
    <w:p w:rsidR="00CE7501" w:rsidRPr="00CE7501" w:rsidRDefault="00CE7501" w:rsidP="00CE7501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фляжная сметана без термической обработки</w:t>
      </w:r>
    </w:p>
    <w:p w:rsidR="00CE7501" w:rsidRPr="00CE7501" w:rsidRDefault="00CE7501" w:rsidP="00CE7501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простокваша "</w:t>
      </w:r>
      <w:proofErr w:type="spellStart"/>
      <w:r w:rsidRPr="00CE7501">
        <w:rPr>
          <w:rFonts w:ascii="Times New Roman" w:eastAsia="Times New Roman" w:hAnsi="Times New Roman" w:cs="Times New Roman"/>
          <w:sz w:val="28"/>
          <w:szCs w:val="28"/>
        </w:rPr>
        <w:t>самоквас</w:t>
      </w:r>
      <w:proofErr w:type="spellEnd"/>
      <w:r w:rsidRPr="00CE7501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E7501" w:rsidRPr="00CE7501" w:rsidRDefault="00CE7501" w:rsidP="00CE750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Яйца:</w:t>
      </w:r>
    </w:p>
    <w:p w:rsidR="00CE7501" w:rsidRPr="00CE7501" w:rsidRDefault="00CE7501" w:rsidP="00CE750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яйца водоплавающих птиц</w:t>
      </w:r>
    </w:p>
    <w:p w:rsidR="00CE7501" w:rsidRPr="00CE7501" w:rsidRDefault="00CE7501" w:rsidP="00CE750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яйца с загрязненной скорлупой, с насечкой, "тек", "бой"</w:t>
      </w:r>
    </w:p>
    <w:p w:rsidR="00CE7501" w:rsidRPr="00CE7501" w:rsidRDefault="00CE7501" w:rsidP="00CE750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яйца из хозяйств, неблагополучных по сальмонеллезам</w:t>
      </w:r>
    </w:p>
    <w:p w:rsidR="00CE7501" w:rsidRPr="00CE7501" w:rsidRDefault="00CE7501" w:rsidP="00CE750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Кондитерские изделия:</w:t>
      </w:r>
    </w:p>
    <w:p w:rsidR="00CE7501" w:rsidRPr="00CE7501" w:rsidRDefault="00CE7501" w:rsidP="00CE750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кремовые кондитерские изделия (пирожные и торты) и кремы</w:t>
      </w:r>
    </w:p>
    <w:p w:rsidR="00CE7501" w:rsidRPr="00CE7501" w:rsidRDefault="00CE7501" w:rsidP="00CE750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Прочие продукты и блюда: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любые пищевые продукты домашнего (непромышленного) изготовления, а также принесенные из дома (в том числе при организации праздничных мероприятий, праздновании дней рождения и т.п.)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первые и вторые блюда на основе сухих пищевых концентратов быстрого приготовления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крупы, мука, сухофрукты и другие продукты, загрязненные различными примесями или зараженные амбарными вредителями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грибы и кулинарные изделия, из них приготовленные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квас, газированные напитки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маринованные овощи и фрукты (огурцы, томаты, сливы, яблоки) с применением уксуса, не прошедшие перед выдачей термическую обработку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кофе натуральный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ядра абрикосовой косточки, арахиса</w:t>
      </w:r>
    </w:p>
    <w:p w:rsidR="00CE7501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карамель, в том числе леденцовая</w:t>
      </w:r>
    </w:p>
    <w:p w:rsid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продукты, в том числе кондитерские изделия, содержащие алкоголь</w:t>
      </w:r>
    </w:p>
    <w:p w:rsidR="00F206EF" w:rsidRPr="00CE7501" w:rsidRDefault="00CE7501" w:rsidP="00CE75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501">
        <w:rPr>
          <w:rFonts w:ascii="Times New Roman" w:eastAsia="Times New Roman" w:hAnsi="Times New Roman" w:cs="Times New Roman"/>
          <w:sz w:val="28"/>
          <w:szCs w:val="28"/>
        </w:rPr>
        <w:t>кумыс и другие кисломолочные продукты с содержанием этанола (более 0,5%)</w:t>
      </w:r>
    </w:p>
    <w:sectPr w:rsidR="00F206EF" w:rsidRPr="00CE7501" w:rsidSect="00CE750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3B8"/>
    <w:multiLevelType w:val="multilevel"/>
    <w:tmpl w:val="4C305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832E7"/>
    <w:multiLevelType w:val="multilevel"/>
    <w:tmpl w:val="4C305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3064B"/>
    <w:multiLevelType w:val="multilevel"/>
    <w:tmpl w:val="4C305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20731"/>
    <w:multiLevelType w:val="multilevel"/>
    <w:tmpl w:val="4C305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B57F8"/>
    <w:multiLevelType w:val="multilevel"/>
    <w:tmpl w:val="4C305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E1BA7"/>
    <w:multiLevelType w:val="multilevel"/>
    <w:tmpl w:val="4C305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F46A7"/>
    <w:multiLevelType w:val="multilevel"/>
    <w:tmpl w:val="4C305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D27E2"/>
    <w:multiLevelType w:val="multilevel"/>
    <w:tmpl w:val="4C305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501"/>
    <w:rsid w:val="000F0A02"/>
    <w:rsid w:val="00217B01"/>
    <w:rsid w:val="00455947"/>
    <w:rsid w:val="0047102B"/>
    <w:rsid w:val="00553629"/>
    <w:rsid w:val="0068278B"/>
    <w:rsid w:val="007C6894"/>
    <w:rsid w:val="00A42586"/>
    <w:rsid w:val="00CE7501"/>
    <w:rsid w:val="00D75054"/>
    <w:rsid w:val="00EA3658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2023-02-16T10:28:00Z</dcterms:created>
  <dcterms:modified xsi:type="dcterms:W3CDTF">2023-02-16T10:31:00Z</dcterms:modified>
</cp:coreProperties>
</file>