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1" w:rsidRPr="002467F4" w:rsidRDefault="002E4541" w:rsidP="0024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7853599"/>
      <w:r w:rsidRPr="002467F4">
        <w:rPr>
          <w:rFonts w:ascii="Times New Roman" w:hAnsi="Times New Roman" w:cs="Times New Roman"/>
          <w:b/>
          <w:sz w:val="24"/>
          <w:szCs w:val="24"/>
        </w:rPr>
        <w:t>ПЛАН УПРАВЛЕНИЯ ПРОЕКТОМ № 10086229</w:t>
      </w:r>
    </w:p>
    <w:p w:rsidR="002E4541" w:rsidRPr="002467F4" w:rsidRDefault="002E4541" w:rsidP="0024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4">
        <w:rPr>
          <w:rFonts w:ascii="Times New Roman" w:hAnsi="Times New Roman" w:cs="Times New Roman"/>
          <w:b/>
          <w:sz w:val="24"/>
          <w:szCs w:val="24"/>
        </w:rPr>
        <w:t>«Внедрение бережливых технологий в деятельность дошкольных образовательных организаций Белгородской области» («Бережливый детский сад»)</w:t>
      </w:r>
    </w:p>
    <w:p w:rsidR="002E4541" w:rsidRPr="00E421EA" w:rsidRDefault="002E4541" w:rsidP="0024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541" w:rsidRPr="00430BAD" w:rsidRDefault="002E4541" w:rsidP="002467F4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AD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/>
      </w:tblPr>
      <w:tblGrid>
        <w:gridCol w:w="11482"/>
        <w:gridCol w:w="3119"/>
      </w:tblGrid>
      <w:tr w:rsidR="002E4541" w:rsidRPr="00E421EA" w:rsidTr="002E4541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AD">
              <w:rPr>
                <w:rFonts w:ascii="Times New Roman" w:hAnsi="Times New Roman" w:cs="Times New Roman"/>
                <w:i/>
                <w:sz w:val="24"/>
                <w:szCs w:val="24"/>
              </w:rPr>
              <w:t>Глазунова Наталья Александровна, начальник отдела дошкольного образования управления образовательной политики департамента образования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E4541" w:rsidRPr="00E421EA" w:rsidTr="002E4541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AD">
              <w:rPr>
                <w:rFonts w:ascii="Times New Roman" w:hAnsi="Times New Roman" w:cs="Times New Roman"/>
                <w:i/>
                <w:sz w:val="24"/>
                <w:szCs w:val="24"/>
              </w:rPr>
              <w:t>Аргунова Наталия Николаевна, консультант отдела дошкольного образования управления образовательной политики департамента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E4541" w:rsidRPr="00E421EA" w:rsidTr="002E4541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экспертной комиссии по рассмотрению проектов: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AD">
              <w:rPr>
                <w:rFonts w:ascii="Times New Roman" w:hAnsi="Times New Roman" w:cs="Times New Roman"/>
                <w:i/>
                <w:sz w:val="24"/>
                <w:szCs w:val="24"/>
              </w:rPr>
              <w:t>Тишина Елена Георгиевна, начальник департамента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1" w:rsidRPr="00E421EA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2E4541" w:rsidRPr="00E421EA" w:rsidRDefault="002E4541" w:rsidP="0024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277853602"/>
    </w:p>
    <w:p w:rsidR="002E4541" w:rsidRPr="00430BAD" w:rsidRDefault="00430BAD" w:rsidP="0024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4541" w:rsidRPr="00430BAD">
        <w:rPr>
          <w:rFonts w:ascii="Times New Roman" w:hAnsi="Times New Roman" w:cs="Times New Roman"/>
          <w:b/>
          <w:sz w:val="24"/>
          <w:szCs w:val="24"/>
        </w:rPr>
        <w:t>Календарный план-график работ по проекту</w:t>
      </w:r>
    </w:p>
    <w:p w:rsidR="002E4541" w:rsidRPr="00E421EA" w:rsidRDefault="002E4541" w:rsidP="0024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730"/>
        <w:gridCol w:w="4820"/>
        <w:gridCol w:w="1276"/>
        <w:gridCol w:w="1134"/>
        <w:gridCol w:w="1275"/>
        <w:gridCol w:w="2835"/>
        <w:gridCol w:w="1985"/>
      </w:tblGrid>
      <w:tr w:rsidR="002E4541" w:rsidRPr="006C2771" w:rsidTr="00FF78E5">
        <w:trPr>
          <w:cantSplit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Дл-ть, дн.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выполнении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1" w:rsidRPr="00993E7A" w:rsidRDefault="002E4541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7A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</w:tr>
      <w:tr w:rsidR="002E4541" w:rsidRPr="006C2771" w:rsidTr="00FF78E5">
        <w:trPr>
          <w:cantSplit/>
          <w:trHeight w:val="41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6C2771" w:rsidRDefault="002E4541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1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0B1F22" w:rsidRDefault="00066B4B" w:rsidP="00246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0B1F22" w:rsidRDefault="00066B4B" w:rsidP="00246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0B1F22" w:rsidRDefault="000F5718" w:rsidP="00246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63702B" w:rsidRDefault="0063702B" w:rsidP="006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63702B" w:rsidRDefault="0063702B" w:rsidP="006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2B"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63702B" w:rsidRDefault="0063702B" w:rsidP="00637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2B">
              <w:rPr>
                <w:rFonts w:ascii="Times New Roman" w:hAnsi="Times New Roman" w:cs="Times New Roman"/>
                <w:b/>
                <w:sz w:val="24"/>
                <w:szCs w:val="24"/>
              </w:rPr>
              <w:t>26.06.20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0B1F22" w:rsidRDefault="000F5718" w:rsidP="002467F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E4541" w:rsidRPr="000B1F22" w:rsidRDefault="00EC435D" w:rsidP="00246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5A4B32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ED1464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24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пула «опорных» детских садов по внедрению бережливых технологий и организация их деятельности</w:t>
            </w:r>
            <w:r w:rsidR="00F42CBA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55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2467F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E125F9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A4B32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467F4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ED1464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46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об «опорной» площадке дошкольной образовательной организации по внедрению бережливых технологий</w:t>
            </w:r>
            <w:r w:rsidR="00F42CBA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55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46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467F4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«опорной» площадке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EC435D" w:rsidP="00246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A4B32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ED1464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Определение пула «Опорных» площадок дошкольных образовательных организаций по внедрению бережливых технологий</w:t>
            </w:r>
            <w:r w:rsidR="00F42CBA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55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A4B32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544799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0B529A" w:rsidRPr="006671C3">
              <w:rPr>
                <w:rFonts w:ascii="Times New Roman" w:hAnsi="Times New Roman" w:cs="Times New Roman"/>
              </w:rPr>
              <w:t>департамента образования области об утверждении перечня опорных площадок с приложением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B32" w:rsidRPr="006C2771" w:rsidRDefault="00EC435D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A4B32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67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53EB" w:rsidRPr="0066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«опорных» площадок ДОО по внедрению бережливых технологий</w:t>
            </w:r>
            <w:r w:rsidR="00F42CBA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A65F76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637204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637204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5A4B32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B32" w:rsidRPr="006C2771" w:rsidRDefault="00E125F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«опорной» площадки ДОО по внедрению бережливых технологий на базе МБДОУ детский сад №20 «Калинка»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комбинированного вида №3» г.Алексеевка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C435D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МДОУ «Детский сад №32 с.Стрелецкое»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Беседина Т.П.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МДОУ «Борисовский детский сад «Ягодка» п.Борисовка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right="-83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МДОУ «Детский сад № 4 «Калинка» комбинированного вида» г.Валуйки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Конашенко Л.А.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МДОУ детский сад «Непоседа» п.Вейделевка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Волоконовский детский сад №4 «Теремок» п.Волоконовка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Коденко Э.С.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комбинированного вида «Капелька» г. Грайворон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комбинированного вида №40 «Веселинка» г.Губкин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Лунева Е.Н.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МАДОУ «Детский сад комбинированного вида №2 «Сказка» п.Троицкий»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Коршикова С.Ю.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общеразвивающего вида «Родничок» с.Верхопенье Ивнянского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Атанова А.А.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№5 «Теремок» с. Погореловка» Корочанского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14" w:right="-111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Виноходова Н.Ю.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«Центр развития ребенка - детский сад «Капелька» с.Красное МБДОУ «Центр развития ребенка - детский сад «Капелька» с.Красное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Ярцева И.П.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«Центр развития ребенка – детский сад «Солнышко» г. Бирюча»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Курепина О.М.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«Краснояружский детский сад «Солнечный» п.Красная Яруга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Жиленко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«опорной» площадки ДОО по внедрению бережливых технологий на базе МБДОУ детский сад №2 «Умка» г.Новый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right="-83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Колесникова И.В.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общеразвивающего вида №2 «Родничок» п.Прохоровка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Герасимова Л.Н.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МДОУ «Центр развития ребенка – детский сад №6» п.Ракитное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Гюнтер Л.И.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«Ровеньский детский сад «Радуга» п.Ровеньки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Цыс Е.П.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№22 «Улыбка»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Пасюга И.А.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№37 «Соловушка»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Дьячкова Ю.М.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№67 «Аистёнок»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Тимохина Ю.И.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№68 «Ромашка»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Позднякова И.Г.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«Россияночка» п.Чернянка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Гребенкина С.И.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комбинированного вида № 3 «Теремок» г. Шебекино»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Белоненко Ж.В.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МАДОУ «Детский сад комбинированного вида № 7 г. Шебекино»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Топоркова И.С.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«Детский сад «Родничок» г.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Кулик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«опорной» площадки ДОО по внедрению бережливых технологий на базе МБДОУ «Детский сад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br/>
              <w:t>с. Терновка»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Осокина Е.В.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комбинированного вида №18 «Лучик»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Бардакова Е.С.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общеразвивающего вида №48 «Вишенка»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Чаплыгина Н.Н.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№75 «Центр развития ребенка»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Пшеничных Л.А.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МБДОУ детский сад общеразвивающего вида №76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Исаенко Ю.М.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EA147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«опорной» площадки ДОО по внедрению бережливых технологий на базе МАДОУ детский сад общеразвивающего вида №78 «Гномик»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04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Баланчукова Е.Н.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«опорных» площадок ДОО по внедрению бережливых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6C2771" w:rsidRDefault="00E125F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№20 «Калинка»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комбинированного вида №3» г.Алексеевка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B303A9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МДОУ «Детский сад №32 с.Стрелецкое»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Беседина Т.П.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МДОУ «Борисовский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«Ягодка» п.Борисовка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Андриевская  И.В.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МДОУ «Детский сад № 4 «Калинка» комбинированного вида» г.Валуйки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Конашенко Л.А.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МДОУ детский сад «Непоседа» п.Вейделевка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Волоконовский детский сад №4 «Теремок» п.Волоконовка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Коденко Э.С.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«опорной» площадке </w:t>
            </w:r>
          </w:p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«Капелька» г. Грайворон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комбинированного вида №40 «Веселинка» г.Губкин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Лунева Е.Н.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МАДОУ «Детский сад комбинированного вида №2 «Сказка» п.Троицкий»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Коршикова С.Ю.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общеразвивающего вида «Родничок» с.Верхопенье Ивнянского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Атанова А.А.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№5 «Теремок» с. Погореловка» Корочанского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Виноходова Н.Ю.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«Центр развития ребенка - детский сад «Капелька» с.Красное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Ярцева И.П.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«Центр развития ребенка – детский сад «Солнышко» г. Бирюча»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Курепина О.М.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«Краснояружский детский сад «Солнечный» п.Красная Яруга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Жиленко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№2 «Умка» г.Новый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Колесникова И.В.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общеразвивающего вида №2 «Родничок» п.Прохоровка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Герасимова Л.Н.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МДОУ «Центр развития ребенка – детский сад №6» п.Ракитное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Гюнтер Л.И.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«Ровеньский детский сад «Радуга» п.Ровеньки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Цыс Е.П.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№22 «Улыбка»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Пасюга И.А.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№37 «Соловушка»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Дьячкова Ю.М.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№67 «Аистёнок»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Тимохина Ю.И.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№68 «Ромашка» г.Старый Оскол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Позднякова И.Г.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«опорной» площадке МБДОУ «Детский сад «Россияночка» п.Чернянка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Гребенкина С.И.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комбинированного вида № 3 «Теремок» г. Шебекино»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Белоненко Ж.В.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«опорной» площадке МАДОУ «Детский сад комбинированного вида № 7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br/>
              <w:t>г. Шебекино»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Топоркова И.С.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«Родничок» г.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Кулик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«Детский сад с. Терновка»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Осокина Е.В.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комбинированного вида №18 «Лучик»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Бардакова Е.С.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«опорной» площадке МБДОУ детский сад общеразвивающего вида №48 «Вишенка»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Чаплыгина Н.Н.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МБДОУ детский сад №75 «Центр развития ребенка»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Пшеничных Л.А.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«опорной» площадке МБДОУ детский сад общеразвивающего вида №76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Исаенко Ю.М.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«опорной» площадке МАДОУ детский сад общеразвивающего вида №78 «Гномик» г.Белгород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847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по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622E58">
            <w:pPr>
              <w:spacing w:after="0" w:line="240" w:lineRule="auto"/>
              <w:ind w:left="-70" w:right="-6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Баланчукова Е.Н.</w:t>
            </w:r>
          </w:p>
        </w:tc>
      </w:tr>
      <w:tr w:rsidR="00386D34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Default="00386D34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6C2771" w:rsidRDefault="00386D34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386D34" w:rsidRDefault="00386D34" w:rsidP="0038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D34">
              <w:rPr>
                <w:rFonts w:ascii="Times New Roman" w:hAnsi="Times New Roman" w:cs="Times New Roman"/>
                <w:sz w:val="24"/>
                <w:szCs w:val="24"/>
              </w:rPr>
              <w:t xml:space="preserve"> в не менее 462 (100 %) ДОО лидерских команд, внедряющих бережливые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D82C8A" w:rsidRDefault="00955F03" w:rsidP="0038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D82C8A" w:rsidRDefault="00386D34" w:rsidP="0038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D82C8A" w:rsidRDefault="00386D34" w:rsidP="0038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6C2771" w:rsidRDefault="00386D34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6D34" w:rsidRPr="006C2771" w:rsidRDefault="00E125F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24 ДОО Алексеевского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29 ДОО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9 ДОО Борисовского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31 ДОО Валуйского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15 ДОО Вейделевского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12 ДОО Волоконовского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3 ДОО Грайворонского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42 ДОО Губкинского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11ДОО  Ивнянского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C72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6 ДОО Корочанского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19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9 ДОО Красненского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19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26 ДОО Красногвардейского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19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6 ДОО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снояруж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19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11 ДОО Новооскольского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19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14 ДОО Прохоровского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8 ДОО Ракитянского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13 ДОО Ровеньского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61 ДОО Старооскольского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16 ДОО Чернянского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20 ДОО Яковлевского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8F684E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AA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67 ДОО г.Белгорода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D82C8A" w:rsidRDefault="00955F03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03" w:rsidRPr="006C2771" w:rsidRDefault="00955F03" w:rsidP="005A3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955F0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определению уровня готовности лидерских команд ДОО к внедрению технологий бережливого управления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Default="00955F03" w:rsidP="00955F03">
            <w:pPr>
              <w:jc w:val="center"/>
            </w:pPr>
            <w:r w:rsidRPr="00783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8F0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14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955F0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8A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F03" w:rsidRPr="00D82C8A" w:rsidRDefault="00E81C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AF3A6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F045EE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14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24 ДОО Алексеевского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AA78BF" w:rsidRDefault="00AF3A63" w:rsidP="00221940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29 ДОО Белгородского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386228">
            <w:pPr>
              <w:spacing w:after="0" w:line="240" w:lineRule="auto"/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9 ДОО Борисовского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386228">
            <w:pPr>
              <w:spacing w:after="0" w:line="240" w:lineRule="auto"/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31 ДОО Валуйского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386228">
            <w:pPr>
              <w:spacing w:after="0" w:line="240" w:lineRule="auto"/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15 ДОО Вейделевского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386228">
            <w:pPr>
              <w:spacing w:after="0" w:line="240" w:lineRule="auto"/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12 ДОО Волоконовского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386228">
            <w:pPr>
              <w:spacing w:after="0" w:line="240" w:lineRule="auto"/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3 ДОО Грайворонского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42 ДОО Губкинского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ДОО 11 Ивнянского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 ДОО Корочанского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9 ДОО Красненского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26 ДОО Красногвардейского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 ДОО Красноярудского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11 ДОО Новооскольского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14 ДОО Прохоровского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8 ДОО Ракитянского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13 ДОО Ровеньского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61 ДОО Старооскольского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16 ДОО Чернянского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4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Проведение опроса лидерских команд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20 ДОО Яковлевского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AA78BF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AA78BF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AD2CAA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67 ДОО г.Белгорода  для определения уровня готовности лидерских команд ДОО к внедрению в свою деятельность технологий бережливого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Default="00AD2CAA" w:rsidP="00AD2CAA">
            <w:pPr>
              <w:spacing w:after="0" w:line="240" w:lineRule="auto"/>
              <w:jc w:val="center"/>
            </w:pPr>
            <w:r w:rsidRPr="00BE0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0F4F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3A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об уровне готовности лидерских команд ДОО к внедрению в свою деятельность технологий бережливого управления </w:t>
            </w:r>
            <w:r w:rsidRPr="008C353A">
              <w:rPr>
                <w:rFonts w:ascii="Times New Roman" w:hAnsi="Times New Roman" w:cs="Times New Roman"/>
                <w:i/>
                <w:sz w:val="24"/>
                <w:szCs w:val="24"/>
              </w:rPr>
              <w:t>(по результатам опроса)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AA" w:rsidRPr="006C2771" w:rsidRDefault="00AD2CA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AF3A6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Обработка и анализ сводных результатов мониторинга по определению уровня готовности лидерских команд ДОО к внедрению в свою деятельность технологий бережливого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D2CAA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Default="00AF3A6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AA78BF" w:rsidRPr="006C2771" w:rsidRDefault="00AA78BF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AF3A6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F3A6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F3A6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бережливого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D2CAA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9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F3A6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9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2C4D09" w:rsidRDefault="00AF3A6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1A">
              <w:rPr>
                <w:rFonts w:ascii="Times New Roman" w:hAnsi="Times New Roman" w:cs="Times New Roman"/>
                <w:sz w:val="24"/>
                <w:szCs w:val="24"/>
              </w:rPr>
              <w:t>Критерии бережливого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6C2771" w:rsidRDefault="00A86B44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AF3A6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AF3A6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41012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ED4A3B" w:rsidP="00E7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определению направлений проектов по содержанию дошкольного образования и трансформации образовательного пространства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A86B84" w:rsidP="00AD2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A86B84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A86B84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84" w:rsidRDefault="00A86B84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AF3A63" w:rsidRPr="00C00BA6" w:rsidRDefault="00A86B84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МОУО с рекомендациями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A63" w:rsidRPr="00C00BA6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ED4A3B" w:rsidP="005A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6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для реализации проектов по содержанию дошкольного образования и трансформации образовательного пространства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ED4A3B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ED4A3B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ED4A3B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ED4A3B" w:rsidP="005A3B87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список ДОО по направлениям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C00BA6" w:rsidRDefault="0010541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294E6B" w:rsidRDefault="00ED4A3B" w:rsidP="00E7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94E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организационного совещания «Проведение защиты проектов на базе «опорных» площадок ДОО и организационно-методическое сопровождение их реализации» </w:t>
            </w:r>
            <w:r w:rsidRPr="00294E6B">
              <w:rPr>
                <w:rFonts w:ascii="Times New Roman" w:hAnsi="Times New Roman" w:cs="Times New Roman"/>
                <w:i/>
              </w:rPr>
              <w:t xml:space="preserve">(не менее </w:t>
            </w:r>
            <w:r w:rsidRPr="00294E6B">
              <w:rPr>
                <w:rFonts w:ascii="Times New Roman" w:hAnsi="Times New Roman" w:cs="Times New Roman"/>
                <w:i/>
              </w:rPr>
              <w:br/>
              <w:t>33 участников</w:t>
            </w:r>
            <w:r w:rsidRPr="00294E6B">
              <w:rPr>
                <w:rFonts w:ascii="Times New Roman" w:hAnsi="Times New Roman" w:cs="Times New Roman"/>
              </w:rPr>
              <w:t xml:space="preserve"> </w:t>
            </w:r>
            <w:r w:rsidRPr="00294E6B">
              <w:rPr>
                <w:rFonts w:ascii="Times New Roman" w:hAnsi="Times New Roman" w:cs="Times New Roman"/>
                <w:i/>
              </w:rPr>
              <w:t>из числа 33 ДОО)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294E6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294E6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ED4A3B"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в МОУО,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8C3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организационного совещания «Промежуточные результаты реализации проекта «Бережливый детский сад» и основные этапы его реализации </w:t>
            </w:r>
            <w:r w:rsidR="00A86B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>(не менее 33 участников</w:t>
            </w:r>
            <w:r w:rsidRPr="008C353A">
              <w:rPr>
                <w:rFonts w:ascii="Times New Roman" w:hAnsi="Times New Roman" w:cs="Times New Roman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 xml:space="preserve">из числа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C353A">
              <w:rPr>
                <w:rFonts w:ascii="Times New Roman" w:hAnsi="Times New Roman" w:cs="Times New Roman"/>
                <w:i/>
              </w:rPr>
              <w:t>33 ДОО)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294E6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0F4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совещания «Результативность деятельности по созданию «фабрик процессов» на базе «опорных» площадок ДОО и апробации их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>(не менее 33 участников</w:t>
            </w:r>
            <w:r w:rsidRPr="008C353A">
              <w:rPr>
                <w:rFonts w:ascii="Times New Roman" w:hAnsi="Times New Roman" w:cs="Times New Roman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>из числа 33 ДОО)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294E6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в МОУО,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C00BA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совещания «Организация апробации парциальной программы «Азбука бережливости» на базе «опорных» площадок ДОО по внедрению бережливых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 xml:space="preserve">(не менее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C353A">
              <w:rPr>
                <w:rFonts w:ascii="Times New Roman" w:hAnsi="Times New Roman" w:cs="Times New Roman"/>
                <w:i/>
              </w:rPr>
              <w:t>33 участников</w:t>
            </w:r>
            <w:r w:rsidRPr="008C353A">
              <w:rPr>
                <w:rFonts w:ascii="Times New Roman" w:hAnsi="Times New Roman" w:cs="Times New Roman"/>
              </w:rPr>
              <w:t xml:space="preserve"> </w:t>
            </w:r>
            <w:r w:rsidRPr="008C353A">
              <w:rPr>
                <w:rFonts w:ascii="Times New Roman" w:hAnsi="Times New Roman" w:cs="Times New Roman"/>
                <w:i/>
              </w:rPr>
              <w:t>из числа 33 ДОО)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B77C62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 МОУО,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ED4A3B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ED4A3B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</w:t>
            </w:r>
            <w:r w:rsidR="0010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ское и материально-техническое </w:t>
            </w: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ДОО области по внедрению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A54E17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10.06.19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A54E17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D4A3B"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.09.20.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ED4A3B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0B1F22" w:rsidRDefault="00E81C2A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К.М.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ED4A3B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ED4A3B" w:rsidP="000D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обучающих мероприятий на базе региональной «опорной» площадки ДОО для  лидерских команд 32 «опорных» площадок ДОО по внедрению бережливых технологий </w:t>
            </w:r>
            <w:r w:rsidRPr="00F61D0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32  участников)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41095A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ED4A3B"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ED4A3B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4A3B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ED4A3B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37E4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D1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практического семинара по изучению опыта работы МБДОУ №20 «Калинка» по внедрению бережливых технологий «выполнено»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622966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ED4A3B" w:rsidP="005D17E3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Письмо, программа семинара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3B" w:rsidRPr="006C2771" w:rsidRDefault="005D17E3" w:rsidP="005D17E3">
            <w:pPr>
              <w:spacing w:after="0" w:line="240" w:lineRule="auto"/>
              <w:ind w:left="-70" w:right="-9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роведение регионального практического семинара по изучению опыта работы МБДОУ №20 «Калинка» по внедрению бережливых технологий «выполнено»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вочный лист участников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7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86B84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6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семинара по интерактивному обучению бережливым технологиям («Фабрика процессов») «выполнено»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0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32 участников)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Закупка расходных материалов и продуктов для проведения регионального семинара по интерактивному обучению бережливым технологиям («Фабрика процессов») «выполнено»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Договор пожертвования (дарения в общеполезных целях)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семинара по интерактивному обучению бережливым технологиям («Фабрика процессов») «выполнено»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программа семинара, явочный лист участников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F6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на базе региональной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г.Старый Оскол)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 созданию зон «Обея»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семинара по изучению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«опорной» площадки ДОО (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г.Старый Оскол) по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 по внедрению бережливых технологий в содержание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программа семинара,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3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внедрению бережливых технологий в деятельности 351 ДОО  на базе 32 «опорных» площадок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обучающих мероприятий по внедрению бережливых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нологий в деятельности 351 ДОО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на базе 32 «опорных» площадок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B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График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примерной программы обучающих мероприятий по внедрению бережливых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в деятельности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6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мероприятий по внедрению бережливых технологий в деятельности 351 ДОО  на базе 32 «опорных» площадок ДОО </w:t>
            </w:r>
            <w:r w:rsidRPr="00F61D0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351 участника)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F73D2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F73D2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17E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5D17E3" w:rsidRPr="006C2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18 ДОО Алексеевского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20 ДОО Белгородского района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7 ДОО Борисовского района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24 ДОО Валуйского городского округа 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11 ДОО Вейделевского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9 ДОО Волоконовского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2 ДОО Грайворонского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9 ДОО Ивнянского района 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F73D23" w:rsidP="005311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F73D23" w:rsidP="00F7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="005D17E3" w:rsidRPr="006C2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5 ДОО Корочанского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7 ДОО Красненского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19 ДОО Красногвардейского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6 ДОО Краснояружского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8 ДОО Новооскольского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11 ДОО Прохоровского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6 ДОО Ракитянского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10 ДОО Ровеньского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49 ДОО Старооскольского городского округа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4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 участников семинара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C55B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11 ДОО Чернянского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6255DA" w:rsidP="005311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4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15 ДОО Яковлевского городского округа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54 ДОО г.Белгорода на базе 5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1183">
            <w:pPr>
              <w:spacing w:after="0" w:line="240" w:lineRule="auto"/>
              <w:jc w:val="center"/>
            </w:pPr>
            <w:r w:rsidRPr="003E1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9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875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5BA"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на базе 32 «опорных» площадок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69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110 участников)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3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5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обучающих мероприятий по внедрению бережливых технологий в деятельности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 на базе 32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График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6 ДОО Алексеевского городского округа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3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9 ДОО Белгородского района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2 ДОО Борисовского района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7 ДОО Валуйского городского округа 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4 ДОО Вейделевского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ивых технологий в деятельности 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Волоконовского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1 ДОО Грайворонского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53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2 ДОО Ивнянского района 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1 ДОО Корочанского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2 ДОО Красненского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7 ДОО Красногвардейского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3 ДОО Новооскольского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3 ДОО Прохоровского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2 ДОО Ракитянского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3 ДОО Ровеньского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47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по внедрению бережливых технологий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11 ДОО Старооскольского городского округа на базе</w:t>
            </w:r>
            <w:r w:rsidR="0084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4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C55B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деятельности 5 ДОО Чернянского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ивых технологий в деятельность 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5 ДОО Яковлевского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4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по внедрению бережливых технологий в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 ДОО г.Белгорода на базе 5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МОУО, программы мероприятий,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52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по внедрению бережливых технологий в деятельность частных дошкольных образовательных организаций на базе ЧДОУ «Православный д/с Покровский»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FE2">
            <w:pPr>
              <w:spacing w:after="0" w:line="240" w:lineRule="auto"/>
              <w:jc w:val="center"/>
            </w:pPr>
            <w:r w:rsidRPr="003B0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3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362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36273D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  <w:p w:rsidR="005D17E3" w:rsidRPr="00760EE5" w:rsidRDefault="005D17E3" w:rsidP="0036273D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явочный 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60EE5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5"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</w:t>
            </w:r>
            <w:r w:rsidRPr="00747869">
              <w:rPr>
                <w:rFonts w:ascii="Times New Roman" w:hAnsi="Times New Roman" w:cs="Times New Roman"/>
              </w:rPr>
              <w:t>реестров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F331EC" w:rsidRDefault="005D17E3" w:rsidP="0074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EC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реестра организационно-управленческих процессов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47869" w:rsidRDefault="005D17E3" w:rsidP="00F81420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</w:rPr>
              <w:t>Реестр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организационно-управленческих процессов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F331EC" w:rsidRDefault="005D17E3" w:rsidP="00747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EC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реестра процессов ДОО в части содержания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47869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</w:rPr>
              <w:t>Реестр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ДОО в части содержания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 (помещений) «Обея» в «опорных» 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ДОО (</w:t>
            </w:r>
            <w:r w:rsidRPr="00747869">
              <w:rPr>
                <w:rFonts w:ascii="Times New Roman" w:hAnsi="Times New Roman" w:cs="Times New Roman"/>
              </w:rPr>
              <w:t>не менее 22 зон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B3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на базе «опорной» площадки ДОО зоны (помещения) «Обея»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25E6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зоны (помещения) «Обея»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</w:t>
            </w:r>
          </w:p>
          <w:p w:rsidR="005D17E3" w:rsidRPr="006C2771" w:rsidRDefault="005D17E3" w:rsidP="00C2427B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зоны (помещения) «Обея» на базе «опорной» площадки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02440">
            <w:pPr>
              <w:jc w:val="center"/>
            </w:pPr>
            <w:r w:rsidRPr="00D82F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в «опорных»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CE0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A25E6" w:rsidRDefault="005D17E3" w:rsidP="00BA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документов для </w:t>
            </w: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публичной защиты проектов «фабрик процессов» лидерскими командами «опорных» ДОО</w:t>
            </w:r>
            <w:r w:rsidRPr="00BA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B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график проведения защиты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A3B8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A25E6" w:rsidRDefault="005D17E3" w:rsidP="00DB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6">
              <w:rPr>
                <w:rFonts w:ascii="Times New Roman" w:hAnsi="Times New Roman" w:cs="Times New Roman"/>
                <w:sz w:val="24"/>
                <w:szCs w:val="24"/>
              </w:rPr>
              <w:t>Проведение защиты проектов «фабрик процессов» на базе региональной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E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DB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6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47869">
              <w:rPr>
                <w:rFonts w:ascii="Times New Roman" w:hAnsi="Times New Roman" w:cs="Times New Roman"/>
                <w:i/>
              </w:rPr>
              <w:t>не менее 22</w:t>
            </w:r>
            <w:r w:rsidRPr="007478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A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A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Борисовского района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Валуйского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A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Вейделевского района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фабрик процессов для освоения бережливых технологий на базе «опорной» площадки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Волоконовского района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Грайворонского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Губкинского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Корочанского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Красненского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Краснояружского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Новооскольского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фабрик процессов для освоения бережливых технологий на базе «опорной» площадки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 района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фабрик процессов для освоения бережливых технологий на базе «опорной» площадки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Старооскольского городского округа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Чернянского района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Шебекинского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116" w:right="-164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Создание фабрик процессов для освоения бережливых технологий на базе «опорной» площадки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апробации их деятельности с педагогами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67C17">
            <w:pPr>
              <w:spacing w:after="0" w:line="240" w:lineRule="auto"/>
              <w:jc w:val="center"/>
            </w:pPr>
            <w:r w:rsidRPr="004B23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результатах создания фабрик процессов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ДОО области для внедрения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C335B5" w:rsidP="00C3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Соковых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Проведение закупочных процедур по приобретению оборудования для внедрения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Государственные контракты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Соковых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внедрения технологий бережливого управления в деятельности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747869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Накладные, </w:t>
            </w:r>
          </w:p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9">
              <w:rPr>
                <w:rFonts w:ascii="Times New Roman" w:hAnsi="Times New Roman" w:cs="Times New Roman"/>
                <w:sz w:val="24"/>
                <w:szCs w:val="24"/>
              </w:rPr>
              <w:t>платежные поручения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органам, осуществляющим управление в сфере образования, муниципальных районов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B303A9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 управлению образования администрации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C5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F22A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оборудования для внедрения технологий бережливого управления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управлению образования администрации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975F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образования, накладные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Ветрова М.Г.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технологий бережливого управления в организационно-управленческую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462 </w:t>
            </w:r>
            <w:r w:rsidRPr="0060713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BA6FE4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4">
              <w:rPr>
                <w:rFonts w:ascii="Times New Roman" w:hAnsi="Times New Roman" w:cs="Times New Roman"/>
                <w:b/>
                <w:sz w:val="24"/>
                <w:szCs w:val="24"/>
              </w:rPr>
              <w:t>29.07.19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BA6FE4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E4">
              <w:rPr>
                <w:rFonts w:ascii="Times New Roman" w:hAnsi="Times New Roman" w:cs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3C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0713C" w:rsidRDefault="001579F2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82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ДОО, доски задач и совещаний у заведующего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Алексеевского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Белгородского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включая старших воспитателей 4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ДОО Борисовского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Валуйского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Вейделевского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Волоконовского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Грайворонского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Ивнянского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Корочанского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Красненского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Красногвардейского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Краснояружского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Новооскольского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07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Прохоровского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Ракитянского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Ровеньского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Старооскольского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Чернянского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Яковлевского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3.1.22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г.Белгорода,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A6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2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СДОУ «Православный д/с «Покровский»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82B2D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2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ивно-управленческого персонала ЧУДО «Волшебня страна»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г.Белгорода,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82B2D">
            <w:pPr>
              <w:spacing w:after="0" w:line="240" w:lineRule="auto"/>
              <w:jc w:val="center"/>
            </w:pPr>
            <w:r w:rsidRPr="00AB5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82B2D">
            <w:pPr>
              <w:spacing w:after="0" w:line="240" w:lineRule="auto"/>
              <w:ind w:left="-56" w:right="-83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ДОО, доски задач и совещаний у заведующего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административно-управленческого персонала, включая старших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Алексеевского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Белгородского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Вейделевского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Грайворонского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3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Корочанского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Красненского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Ракитянского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Ровеньского района,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Старооскольского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Яковлевского городского округа,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г.Белгорода, доски задач и совещаний у заведующего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33F73">
            <w:pPr>
              <w:spacing w:after="0" w:line="240" w:lineRule="auto"/>
              <w:jc w:val="center"/>
            </w:pPr>
            <w:r w:rsidRPr="0007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справка, фотоотчет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351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7428C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7E58F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62996"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18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20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7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24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11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9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24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9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5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7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19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6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8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11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6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10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49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11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26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54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205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4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ЧДОУ «Православный детский сад «Покровский»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9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(5С) в деятельность административно-управленческого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«Волшебная страна»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E7428C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C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4409E">
            <w:pPr>
              <w:spacing w:after="0" w:line="240" w:lineRule="auto"/>
              <w:ind w:left="-126" w:right="-97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(5С) в деятельность административно-управленческого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старших воспитателей 110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6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9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7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4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3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старших воспитателей 18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7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3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3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2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3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11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5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старших воспитателей 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 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3.4.21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административно-управленческого персонала, включая старших воспитателей 14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25D8">
            <w:pPr>
              <w:spacing w:after="0" w:line="240" w:lineRule="auto"/>
              <w:jc w:val="center"/>
            </w:pPr>
            <w:r w:rsidRPr="00707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351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педагогов 18 ДОО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20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7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24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11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9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(5С) в деятельность педагогов 24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9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5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7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19 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6  ДОО Красноярудского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(5С) в деятельность педагогов 8 ДОО Новооскольского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 11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6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10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49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11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(5С) в деятельность педагогов 26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3.5.22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54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8047F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9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(5С) в деятельность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ЧДОУ «Православный детский сад «Покровский»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5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(5С) в деятельность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«Волшебная страна»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621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97E36">
            <w:pPr>
              <w:spacing w:after="0" w:line="240" w:lineRule="auto"/>
              <w:ind w:left="-108" w:right="-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5С) в деятельность педагогов 110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6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9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7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4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3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инструмента организации рабочего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(5С) в деятельность педагогов 18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7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3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3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2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3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11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5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(5С) в деятельность педагогов 2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9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организации рабочего пространства (5С) в деятельность педагогов 14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E8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B41B3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3"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F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605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F1">
              <w:rPr>
                <w:rFonts w:ascii="Times New Roman" w:hAnsi="Times New Roman" w:cs="Times New Roman"/>
                <w:sz w:val="24"/>
                <w:szCs w:val="24"/>
              </w:rPr>
              <w:t>Внедрение инструмента картирования процессов в деятельность 351 ДОО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F1"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F1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92FF1" w:rsidRDefault="00A62996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18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2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20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2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7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24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11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9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2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24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9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5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7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19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6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8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11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6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10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49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11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26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15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3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54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A0342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ЧДОУ «Православный детский сад «Покровский»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E3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и проведение его картирования  в ЧУДО «Волшебная страна»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D0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E3B71">
            <w:pPr>
              <w:spacing w:after="0" w:line="240" w:lineRule="auto"/>
              <w:ind w:left="-108"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3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карточки проекта и плана действий по его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A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BC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18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939A4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 по его реализации в 20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проекта и плана действий 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7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24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11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 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9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2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24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9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>Разработка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5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7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19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6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8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11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437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6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10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49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11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26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15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64F65" w:rsidRDefault="005D17E3" w:rsidP="00AE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54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перечень карточек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CB0D55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Голиусова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C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ЧДОУ «Православный д/с «Покровский»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C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карточки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и плана действий </w:t>
            </w:r>
            <w:r w:rsidRPr="00064F65">
              <w:rPr>
                <w:rFonts w:ascii="Times New Roman" w:hAnsi="Times New Roman" w:cs="Times New Roman"/>
                <w:i/>
                <w:sz w:val="24"/>
                <w:szCs w:val="24"/>
              </w:rPr>
              <w:t>(дорожной карты)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по его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«Волшебная страна»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 xml:space="preserve">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14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C1849">
            <w:pPr>
              <w:spacing w:after="0" w:line="240" w:lineRule="auto"/>
              <w:ind w:left="-56"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на базе «опорных» площадок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BC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18 ДОО Алексеевского городского округа на базе «опорной» площадки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76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20 ДОО Белгородского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7 ДОО Борисовского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24 ДОО Валуйского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11 ДОО Вейделевского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9 ДОО Волоконовского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 ДОО Грайворонского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24 ДОО Губкинского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9 ДОО Ивнянского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5 ДОО Корочанского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7 ДОО Красненского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19 ДОО Красногвардейского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6 ДОО Краснояружского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8 ДОО Новооскольского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11 ДОО Прохоровского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6 ДОО Ракитянского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10 ДОО Ровеньского района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49 ДОО Старооскольского городского округа на базе 4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11 ДОО Чернянского района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26 ДОО Шебекинского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15 ДОО Яковлевского городского округа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54 ДОО г.Белгорода на базе 5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ЧДОУ «Православный детский сад «Покровский» на базе «опорной» площадки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92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ЧУДО «Волшебная страна» на базе «опорной» площадки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2F2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75B4E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9218C">
            <w:pPr>
              <w:spacing w:after="0" w:line="240" w:lineRule="auto"/>
              <w:ind w:left="-70"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351 ДОО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A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4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BC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18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20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7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24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11ДОО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9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2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24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6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9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5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7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19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6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8 ДОО Новооскольского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11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6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10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49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11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A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26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C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15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C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54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A06D5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ЧДОУ« Православный д/с «Покровский»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C2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ЧУДО «Волшебная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B22B3">
            <w:pPr>
              <w:spacing w:after="0" w:line="240" w:lineRule="auto"/>
              <w:ind w:left="-126" w:right="-83" w:firstLine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D32BB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D32BB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ED32BB" w:rsidRDefault="005D17E3" w:rsidP="00F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B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оцедуры закрытия проектов  351 </w:t>
            </w:r>
            <w:r w:rsidRPr="00ED32BB">
              <w:rPr>
                <w:rFonts w:ascii="Times New Roman" w:hAnsi="Times New Roman" w:cs="Times New Roman"/>
                <w:sz w:val="24"/>
                <w:szCs w:val="24"/>
              </w:rPr>
              <w:t>ДОО на базе 32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1720F7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1720F7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1720F7" w:rsidRDefault="005D17E3" w:rsidP="00F2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BC8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18 ДОО Алексеевского городского округа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20 ДОО Белгородского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ДОО Борисовского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24  ДОО Валуйского городского округа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11  ДОО Вейделевского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 ДОО Волоконовского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E36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 ДОО Грайворонского городского округа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24  ДОО Губкинского городского округа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 ДОО Ивнянского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ДОО Корочанского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ДОО Красненского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19  ДОО Красногвардейского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 ДОО Краснояружского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ДОО Новооскольского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67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11  ДОО Прохоровского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 ДОО Ракитянского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10  ДОО Ровеньского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49  ДОО Старооскольского городского округа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11 ДОО Чернянского района на базе 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26  ДОО Шебекинского городского округа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8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 15  ДОО Яковлевского городского округа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467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 54 ДОО г.Белгорода на базе 5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403AF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467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проекта ЧДОУ «Православный д/с «Покровский» на базе «опорной» площадки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2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B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проекта ЧУДО «Волшебная страна» на базе «опорной» площадки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AB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720F7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B22B3">
            <w:pPr>
              <w:spacing w:after="0" w:line="240" w:lineRule="auto"/>
              <w:ind w:right="-6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технологий бережливого управления в содержание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5D17E3" w:rsidP="0022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7973B3" w:rsidRDefault="005D17E3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B3">
              <w:rPr>
                <w:rFonts w:ascii="Times New Roman" w:hAnsi="Times New Roman" w:cs="Times New Roman"/>
                <w:b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7973B3" w:rsidRDefault="005D17E3" w:rsidP="00221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B3">
              <w:rPr>
                <w:rFonts w:ascii="Times New Roman" w:hAnsi="Times New Roman" w:cs="Times New Roman"/>
                <w:b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9B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023D9B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E0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парциальной программы «Азбука бережливости»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0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парциальной программы «Азбука бережливости»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«Азбука бережливости»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E1BC8">
            <w:pPr>
              <w:spacing w:after="0" w:line="240" w:lineRule="auto"/>
              <w:ind w:left="-28" w:right="-6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для педагогов ДОО «Азбука бережливости»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431B98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ДОО «Азбука бережливости»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E1BC8">
            <w:pPr>
              <w:spacing w:after="0" w:line="240" w:lineRule="auto"/>
              <w:ind w:left="-28" w:right="-6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тетради для детей старшего дошкольного возраста «Азбука бережливости»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C6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тетрадь «Азбука бережливости»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E1BC8">
            <w:pPr>
              <w:spacing w:after="0" w:line="240" w:lineRule="auto"/>
              <w:ind w:left="-28" w:right="-65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парциальной программы «Азбука бережливости» (60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1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выдачи методического комплекта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парциальной программы «Азбука бережливости» на базе 33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B1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51AC4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064F65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парциальной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по визуализации безопасного пространства и режимных моментов с детьми в 110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A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77E7A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EE6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бережливых проектов 111 ДОО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27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88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88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47A7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6 ДОО Алексеевского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9 ДОО Белгородского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2 ДОО Борисовского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7 ДОО Валуйского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4 ДОО Вейделевского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3 ДОО Волоконовского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1 ДОО Грайворонского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18 ДОО Губкинского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2 ДОО Ивнянского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1 ДОО Корочанского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2 ДОО Красненского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7 ДОО Красногвардейского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3 ДОО Новооскольского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3 ДОО Прохоровского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2 ДОО Ракитянского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3 ДОО Ровеньского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11 ДОО Старооскольского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5 ДОО Чернянского района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2 ДОО Шебекинского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5 ДОО Яковлевского городского округа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64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14 ДОО г.Белгорода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60AA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D6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ЧУДО «Волшебная страна» г.Белгорода по визуализации безопасного пространства и режимных моментов с детьми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E7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D6E3D">
            <w:pPr>
              <w:spacing w:after="0" w:line="240" w:lineRule="auto"/>
              <w:ind w:left="-70"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111 ДОО по визуализации безопасного пространства и режимных моментов с детьми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A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A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A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47A7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6 ДОО Алексеевского городского округа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9 ДОО Белгородского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 ДОО Борисовского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7 ДОО Валуйского городского округа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4 ДОО Вейделевского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3 ДОО Волоконовского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1 ДОО Грайворонского городского округа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18 ДОО Губкинского городского округа по визуализации безопасного пространства и режимных моментов с детьми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 ДОО Ивнянского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1 ДОО Корочанского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 ДОО Красненского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7 ДОО Красногвардейского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3 ДОО Новооскольского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3 ДОО Прохоровского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2 ДОО Ракитянского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3 ДОО Ровеньского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11 ДОО Старооскольского городского округа по визуализации безопасного пространства и режимных моментов с детьми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5 ДОО Чернянского района по визуализации безопасного пространства и режимных моментов с детьми на базе «опорной» площадки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2 ДОО Шебекинского городского округа по визуализации безопасного пространства и режимных моментов с детьми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5 ДОО Яковлевского городского округа по визуализации безопасного пространства и режимных моментов с детьми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14 ДОО г.Белгорода по визуализации безопасного пространства и режимных моментов с детьми на базе 5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E48C0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3780F">
            <w:pPr>
              <w:spacing w:after="0" w:line="240" w:lineRule="auto"/>
              <w:ind w:left="-60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E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ЧУДО «Волшебная страна» г.Белгорода по визуализации безопасного пространства и режимных моментов с детьми на базе «опорной» площадки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A07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E6CC9">
            <w:pPr>
              <w:spacing w:after="0" w:line="240" w:lineRule="auto"/>
              <w:ind w:left="-70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E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111 ДОО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581FB8" w:rsidRDefault="005D17E3" w:rsidP="00F9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581FB8" w:rsidRDefault="005D17E3" w:rsidP="00F9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581FB8" w:rsidRDefault="005D17E3" w:rsidP="00F9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47A7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6 ДОО Алексеевского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9 ДОО Белгородского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 ДОО Борисовского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 ДОО Валуйского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4 ДОО Вейделевского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3 ДОО Волоконовского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бережливого проекта 1 ДОО Грайворонского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18 ДОО Губкинского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1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 ДОО Ивнянского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бережливого проекта 1 ДОО Корочанского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 ДОО Красненского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 ДОО Красногвардейского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3 ДОО Новооскольского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3 ДОО Прохоровского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 ДОО Ракитянского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3 ДОО Ровеньского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4.3.3.17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11 ДОО Старооскольского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8E0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5 ДОО Чернянского района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E6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2 ДОО Шебекинского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F0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5 ДОО Яковлевского городского округа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F0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14 ДОО г.Белгорода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28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ind w:left="-74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8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E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ЧУДО «Волшебная страна» г.Белгорода по визуализации безопасного пространства и режимных моментов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81FB8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B8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E6CC9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E6CC9">
            <w:pPr>
              <w:spacing w:after="0" w:line="240" w:lineRule="auto"/>
              <w:ind w:left="-70"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E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111 ДОО по визуализации безопасного пространства и режимных моментов с детьми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47A7A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6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ДОО Алексеевского городского округа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6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 ДОО Белгородского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6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ДОО Борисовского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63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ДОО Валуйского городского округа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5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ДОО Вейделевского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5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ДОО Волоконовского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9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бережливого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ДОО Грайворонского городского округа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9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 ДОО Губкинского городского округа по визуализации безопасного пространства и режимных моментов с детьми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92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ДОО Ивнянского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B1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бережливого проекта 1 ДОО Корочанского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ДОО Красннского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ДОО Красногвардейского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Толстых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ДОО Новооскольского городского округа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ДОО Прохоровского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4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ДОО Ракитянского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8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ДОО Ровеньского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8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 ДОО Старооскольского городского округа по визуализации безопасного пространства и режимных моментов с детьми на базе 4  «опорных» площадок 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8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ДОО Чернянского района по визуализации безопасного пространства и режимных моментов с детьми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E6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ДОО Шебекинского городского округа по визуализации безопасного пространства и режимных моментов с детьми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3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ДОО Яковлевского городского округа по визуализации безопасного пространства и режимных моментов с детьми на базе 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3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 ДОО г. Белгорода по визуализации безопасного пространства и режимных моментов с детьми на базе 5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906BB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D0FD6">
            <w:pPr>
              <w:spacing w:after="0" w:line="240" w:lineRule="auto"/>
              <w:ind w:left="-88"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98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проекта ЧУДО «Волшебная страна» г. Белгорода по визуализации безопасного пространства и режимных моментов с детьми на базе «опорной» площадки ДОО г.Белгорода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jc w:val="center"/>
            </w:pPr>
            <w:r w:rsidRPr="006B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877B9">
            <w:pPr>
              <w:spacing w:after="0" w:line="240" w:lineRule="auto"/>
              <w:ind w:left="-42" w:right="-55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32 «опорных» ДОО по внедрению доски задач в планирование детьми старшего дошкольного возраста своей деятельности в группе (технология «План-дело-анализ»)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9249AF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проектов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 «опорных» ДОО 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№3» г.Алексеевка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№32 с.Стрелецкое»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Беседина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«Борисовский детский сад «Ягодка» п.Борисовка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962409">
            <w:pPr>
              <w:spacing w:after="0" w:line="240" w:lineRule="auto"/>
              <w:ind w:left="-70"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Андриевская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4 «Калинка» комбинированного вида» г.Валуйки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Конашенко Л.А.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детский сад «Непоседа» п.Вейделевка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Волоконовский детский сад №4 «Теремок» п.Волоконовка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Коденко Э.С.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«Капелька» г. Грайворон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№40 «Веселинка» г.Губкин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Лунева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№2 «Сказка» п.Троицкий»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Коршикова С.Ю.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«Родничок» с.Верхопенье Ивнянского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Атанова А.А.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№5 «Теремок» с. Погореловка» Корочанского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962409">
            <w:pPr>
              <w:spacing w:after="0" w:line="240" w:lineRule="auto"/>
              <w:ind w:left="-126"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Виноходова Н.Ю.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ребенка - детский сад «Капелька» с.Красное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Ярцева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ребенка – детский сад «Солнышко» г. Бирюча»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Курепина О.М.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«Краснояружский детский сад «Солнечный» п.Красная Яруга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Жиленко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№2 «Умка» г.Новый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962409">
            <w:pPr>
              <w:spacing w:after="0" w:line="240" w:lineRule="auto"/>
              <w:ind w:left="-42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Колесникова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общеразвивающего вида №2 «Родничок» п.Прохоровк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Герасимова Л.Н.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«Центр развития ребенка – детский сад №6» п.Ракитное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Гюнтер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«Ровеньский детский сад «Радуга» п.Ровеньки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Цыс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№22 «Улыбка»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Пасюга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№37 «Соловушка»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Дьячкова Ю.М.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№67 «Аистёнок»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Тимохина Ю.И.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№68 «Ромашка»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Позднякова И.Г.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«Россияночка» п.Чернянка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Гребенкина С.И.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 3 «Теремок» г. Шебекино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Белоненко Ж.В.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№ 7 г. Шебекино»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Топоркова И.С.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«Родничок» г. Строитель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Кулик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с. Терновка» Яковлевского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Осокина Е.В.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комбинированного вида №18 «Лучик»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Бардакова Е.С.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№48 «Вишенка»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Чаплыгина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№75 «Центр развития ребенка»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Пшеничных Л.А.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№76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Исаенко Ю.М.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4D3A04">
            <w:pPr>
              <w:spacing w:after="0" w:line="240" w:lineRule="auto"/>
              <w:ind w:left="-102"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39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общеразвивающего вида №78 «Гномик»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 (картирование процессов, разработка карточек проектов, плана действий (дорожной карты)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A359A2">
            <w:pPr>
              <w:spacing w:after="0" w:line="240" w:lineRule="auto"/>
              <w:jc w:val="center"/>
            </w:pPr>
            <w:r w:rsidRPr="0097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Баланчукова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4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32 «опорных» ДОО по внедрению доски задач в планирование детьми старшего дошкольного возраста своей деятельности в группе (технология «План-дело-анализ») на базе региональной «опорной»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C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32 «опорных» ДОО 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F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№3» г.Алексеевка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Бондаренко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F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№32 с.Стрелецкое»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Беседина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F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«Борисовский детский сад «Ягодка» п.Борисовка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62409">
            <w:pPr>
              <w:spacing w:after="0" w:line="240" w:lineRule="auto"/>
              <w:ind w:left="-126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Андриевская 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F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4 «Калинка» комбинированного вида» г.Валуйки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Конашенко Л.А.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F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детский сад «Непоседа» п.Вейделевка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Волоконовский детский сад №4 «Теремок» п.Волоконовка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Коденко Э.С.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«Капелька» г. Грайворон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№40 «Веселинка» г.Губкин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Лунева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№2 «Сказка» п.Троицкий»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Коршикова С.Ю.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«Родничок» с.Верхопенье Ивнянского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Атанова А.А.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№5 «Теремок» с. Погореловка» Корочанского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62409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Виноходова Н.Ю.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ребенка - детский сад «Капелька» с.Красное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Ярцева И.П.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ребенка – детский сад «Солнышко» г. Бирюча»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Курепина О.М.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«Краснояружский детский сад «Солнечный» п.Красная Яруга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Жиленко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№2 «Умка» г.Новый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62409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Колесникова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общеразвивающего вида №2 «Родничок» п.Прохоровк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Герасимова Л.Н.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80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МДОУ «Центр развития ребенка – детский сад №6» п.Ракитное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Гюнтер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41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«Ровеньский детский сад «Радуга» п.Ровеньки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8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C7E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C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Цыс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№22 «Улыбка»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Пасюга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№37 «Соловушка»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Дьячкова Ю.М.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№67 «Аистёнок»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Тимохина Ю.И.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№68 «Ромашка» г.Старый Оскол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Позднякова И.Г.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«Россияночка» п.Чернянка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Гребенкина С.И.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77799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 № 3 «Теремок» г. Шебекино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Белоненко Ж.В.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№ 7 г. Шебекино»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Топоркова И.С.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«Родничок» г. Строитель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Кулик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с. Терновка» Яковлевского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Осокина Е.В.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комбинированного вида №18 «Лучик»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Бардакова Е.С.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№48 «Вишенка»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Чаплыгина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№75 «Центр развития ребенка»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Пшеничных Л.А.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общеразвивающего вида №76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Исаенко Ю.М.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C2427B">
            <w:pPr>
              <w:spacing w:after="0" w:line="240" w:lineRule="auto"/>
              <w:ind w:left="-88" w:right="-9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F5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проекта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общеразвивающего вида №78 «Гномик» г.Белгород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Баланчукова Е.Н.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F5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закрытия  проектов 32 «опорных» площадок ДОО по внедрению доски задач в планирование детьми старшего дошкольного возраста своей деятельности в группе (технология «План-дело-анализ»)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3B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  <w:p w:rsidR="005D17E3" w:rsidRPr="006C2771" w:rsidRDefault="005D17E3" w:rsidP="003B2F6D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4C1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69 ДОО по внедрению в деятельность с детьми элементов визуализации игрового времени и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0A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3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69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в деятельность с детьми элементов визуализации игрового времени и пространства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3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69 ДОО по внедрению в деятельность с детьми элементов визуализации игрового времени и пространства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9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69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внедрению в деятельность с детьми элементов визуализации игрового времени и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A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C9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69 ДОО по внедрению в деятельность с детьми элементов визуализации игрового времени и пространства на базе  «опорных» площадок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1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сводный  реестр реализованных 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2D6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69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бренда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4F23E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  <w:r w:rsidR="0092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3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проектов 69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бренда группы, ДОО (картирование процессов, разработка карточек проектов, плана действий </w:t>
            </w:r>
            <w:r w:rsidRPr="00FB7600">
              <w:rPr>
                <w:rFonts w:ascii="Times New Roman" w:hAnsi="Times New Roman" w:cs="Times New Roman"/>
                <w:sz w:val="24"/>
                <w:szCs w:val="24"/>
              </w:rPr>
              <w:t>(дорожных карт)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9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249AF">
            <w:pPr>
              <w:spacing w:after="0" w:line="240" w:lineRule="auto"/>
              <w:ind w:left="-56" w:right="-12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3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69 ДОО 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бренда группы, ДОО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9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249AF">
            <w:pPr>
              <w:spacing w:after="0" w:line="240" w:lineRule="auto"/>
              <w:ind w:left="-56" w:right="-12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69 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бренда группы,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9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249AF">
            <w:pPr>
              <w:spacing w:after="0" w:line="240" w:lineRule="auto"/>
              <w:ind w:left="-56" w:right="-12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69 ДОО 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бренда группы, ДОО на базе «опорных» площадок ДОО»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29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3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сводный  реестр реализованных 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249AF">
            <w:pPr>
              <w:spacing w:after="0" w:line="240" w:lineRule="auto"/>
              <w:ind w:left="-56" w:right="-12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ресурсов «бережливых детский садов» для трансформации образовательного пространства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5D17E3" w:rsidP="003F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F3A68" w:rsidRDefault="005D17E3" w:rsidP="003F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68">
              <w:rPr>
                <w:rFonts w:ascii="Times New Roman" w:hAnsi="Times New Roman" w:cs="Times New Roman"/>
                <w:b/>
                <w:sz w:val="24"/>
                <w:szCs w:val="24"/>
              </w:rPr>
              <w:t>09.03.20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F3A68" w:rsidRDefault="005D17E3" w:rsidP="003F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68">
              <w:rPr>
                <w:rFonts w:ascii="Times New Roman" w:hAnsi="Times New Roman" w:cs="Times New Roman"/>
                <w:b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4C106D" w:rsidRDefault="00A67A21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1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EE1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игрового пространства и руководству детской игрой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A14977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B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игрового пространства и руководству детской игрой (картирование процессов, разработка карточек проектов, плана действий 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(дорожных карт)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35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игрового пространства и руководству детской игрой на базе «опорных» площадок ДОО»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14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игрового пространства и руководству детской игрой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 проектов</w:t>
            </w:r>
          </w:p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игрового пространства и руководству детской игрой на базе  «опорных» площадок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9277CD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8E"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7E3" w:rsidRPr="001E468E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сводный  реестр реализованных 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1E468E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08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70 ДОО по насыщению среды группы элементами «бережливого пространства»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8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бережливых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насыщению среды группы элементами «бережливого пространства» (картирование процессов, разработка карточек проектов, плана действий 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(дорожных карт)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8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бережливых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насыщению среды группы элементами «бережливого пространства»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ДОО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насыщению среды группы элементами комфортного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E468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об итогах реализации</w:t>
            </w:r>
          </w:p>
          <w:p w:rsidR="005D17E3" w:rsidRPr="006C2771" w:rsidRDefault="005D17E3" w:rsidP="001E468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84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  <w:r w:rsidRPr="00A1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 по насыщению среды группы элементами «бережливого пространства» на базе  «опорных» площадок ДОО»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</w:p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сводный  реестр реализованных 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93 ДОО по обеспечению удобной логистики внутреннего и внешнего пространства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2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2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2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E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проектов 92 ДОО по обеспечению удобной логистики внутреннего и внешнего пространства (картирование процессов, разработка карточек проектов, плана действий 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(дорожных карт)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67A21">
            <w:pPr>
              <w:spacing w:after="0" w:line="240" w:lineRule="auto"/>
              <w:ind w:left="-56" w:right="-93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3D6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проекта ЧДОУ «Православный д/с «Покровский» г.Белгорода по обеспечению удобной логистики внутреннего и внешнего пространства (картирование процессов, разработка карточек проектов, плана действий 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>(дорожных карт)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67A21">
            <w:pPr>
              <w:spacing w:after="0" w:line="240" w:lineRule="auto"/>
              <w:ind w:left="-56" w:right="-93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E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92 ДОО по обеспечению удобной логистики внутреннего и внешнего пространства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67A21">
            <w:pPr>
              <w:spacing w:after="0" w:line="240" w:lineRule="auto"/>
              <w:ind w:left="-56" w:right="-93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E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ЧДОУ «Православный д/с «Покровский» г.Белгорода по обеспечению удобной логистики внутреннего и внешнего пространства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A5374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92 ДОО по обеспечению удобной логистики внутреннего и внешнего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E468E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:rsidR="005D17E3" w:rsidRPr="007F3536" w:rsidRDefault="005D17E3" w:rsidP="007F3536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67A21">
            <w:pPr>
              <w:spacing w:after="0" w:line="240" w:lineRule="auto"/>
              <w:ind w:left="-70"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F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ЧДОУ «Православный д/с «Покровский» по обеспечению удобной логистики внутреннего и внешнего пространства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44799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D17E3" w:rsidRPr="007F3536" w:rsidRDefault="005D17E3" w:rsidP="00544799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5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92 ДОО по обеспечению удобной логистики внутреннего и внешнего пространства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1A7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F3536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 xml:space="preserve"> сводный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 реализованных</w:t>
            </w:r>
            <w:r w:rsidRPr="009277C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67A21">
            <w:pPr>
              <w:spacing w:after="0" w:line="240" w:lineRule="auto"/>
              <w:ind w:left="-70" w:right="-93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7F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ЧДОУ «Православный д/с «Покровский» по обеспечению удобной логистики внутреннего и внешнего пространства на базе «опорной» площадки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4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7F3536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Э.Н.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85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92 ДОО по созданию комфортных зон ожидания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F42CBA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B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бережливых проектов 92 ДОО по созданию комфортных зон ожидания для родителей (картирование процессов, разработка карточек проектов, плана действий)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карточек бережливых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B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бережливых проектов 92 ДОО по созданию комфортных зон ожидания для родителей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197684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B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92 ДОО по созданию комфортных зон ожидания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08447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:rsidR="005D17E3" w:rsidRPr="006C2771" w:rsidRDefault="005D17E3" w:rsidP="0008447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9B1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закрытия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92 ДОО по созданию комфортных зон ожидания для родителей на базе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8F7B15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кейс реализованных проектов,</w:t>
            </w:r>
            <w:r w:rsidRPr="001E46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8447F">
              <w:rPr>
                <w:rFonts w:ascii="Times New Roman" w:hAnsi="Times New Roman" w:cs="Times New Roman"/>
                <w:sz w:val="24"/>
                <w:szCs w:val="24"/>
              </w:rPr>
              <w:t xml:space="preserve">сводный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реализованных </w:t>
            </w:r>
            <w:r w:rsidRPr="0008447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197684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 сопровождение внедрения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C31366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85A40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40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85A40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реализации проекта на сайте департамента образования Белгородской области, «опорных» площадок ДОО и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CF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BB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департамента образования Белгородской области о проведении регионального практического семинара</w:t>
            </w:r>
            <w:r w:rsidRPr="000B1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2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 интерактивному обучению бережливым технологиям («Фабрика процессов») на базе региональной «опорной» площадки ДОО (МБДОУ №20 «Калинка» г.Старый Оскол) (выполнено)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03.07.19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Ссылка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B3DD4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департамента образования Белгородской области о проведении регионального практического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региональной «опорной» площадке ДОО </w:t>
            </w:r>
            <w:r w:rsidRPr="000B122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(МБДОУ №20 «Калинка» г.Старый Оскол)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по созданию зоны «Обея»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Ссылка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B3DD4" w:rsidRDefault="005D17E3" w:rsidP="00FF78E5">
            <w:pPr>
              <w:spacing w:after="0" w:line="240" w:lineRule="auto"/>
              <w:ind w:left="-42" w:right="-12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78E5"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BB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департамента образования Белгородской области о проведении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изучению опыта работы региональной «опорной» площадки ДОО  (МБДОУ №20 «Калинка» г. Старый Оскол) по реализации проектов по внедрению бережливых технологий в содержание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Ссылка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B3DD4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78E5">
              <w:rPr>
                <w:rFonts w:ascii="Times New Roman" w:hAnsi="Times New Roman" w:cs="Times New Roman"/>
                <w:sz w:val="24"/>
                <w:szCs w:val="24"/>
              </w:rPr>
              <w:t>Сбитнева Е.П.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BB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на сайте департамента образования области информации о результатах апробации парциальной программы для детей старшего дошкольного возраста «Азбука бережливости»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0B122A" w:rsidRDefault="005D17E3" w:rsidP="00231072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2A">
              <w:rPr>
                <w:rFonts w:ascii="Times New Roman" w:hAnsi="Times New Roman" w:cs="Times New Roman"/>
                <w:sz w:val="24"/>
                <w:szCs w:val="24"/>
              </w:rPr>
              <w:t>Ссылка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BB3DD4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78E5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86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публикации о начале реализации проекта «Бережливый детский сад» в журнале «Мамина азбука»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4F1189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screenshot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журнала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5A7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публикации об итогах реализации проекта «Бережливый детский сад» в журнале «Мамина азбука»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4F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5A7CEC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screenshot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журнала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реализации бережливых организационно-управленческих проектов на сайтах 32 «опорных» площадок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E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E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E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реестр ссылок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0B18D0">
            <w:pPr>
              <w:spacing w:after="0" w:line="240" w:lineRule="auto"/>
              <w:ind w:left="-56" w:right="-107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реализации бережливых проектов на сайтах «опорных» площадок ДОО:</w:t>
            </w:r>
          </w:p>
          <w:p w:rsidR="005D17E3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доски задач в планирование детьми своей деятельности в группе (технология «План-дело-анализ»);</w:t>
            </w:r>
          </w:p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визуализации безопасного пространства и режимных моментов с детьми.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реестр ссылок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реализации бережливых проектов на сайтах «опорных» площадок ДОО:</w:t>
            </w:r>
          </w:p>
          <w:p w:rsidR="005D17E3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внедрению в деятельность с детьми элементов визуализации границ игрового времени и пространства;</w:t>
            </w:r>
          </w:p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созданию игрового пространства и руководству детской игрой.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реестр ссылок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12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реализации бережливых проектов на сайтах «опорных» площадок ДОО:</w:t>
            </w:r>
          </w:p>
          <w:p w:rsidR="005D17E3" w:rsidRDefault="005D17E3" w:rsidP="0012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созданию бренда группы, ДОО;</w:t>
            </w:r>
          </w:p>
          <w:p w:rsidR="005D17E3" w:rsidRPr="006C2771" w:rsidRDefault="005D17E3" w:rsidP="00125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насыщению среды группы элементами комфортного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реестр ссылок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Ю.А.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2F2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48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итогах реализации бережливых проектов на сайтах «опорных» площадок ДОО:</w:t>
            </w:r>
          </w:p>
          <w:p w:rsidR="005D17E3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обеспечению удобной логистики внутреннего и внешнего пространства ДОО;</w:t>
            </w:r>
          </w:p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созданию комфортных зон ожидания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B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реестр ссылок на просмотр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банков бережливых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6C2771" w:rsidRDefault="002E1CF7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банков организационно-управленческих проектов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банк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  <w:r w:rsidR="005D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A2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банков проектов по внедрению бережливых технологий в содержание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банк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13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опроса лидерских команд ДОО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59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835C70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Отчет по блоку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D17E3" w:rsidRPr="003E2A67" w:rsidRDefault="002E1CF7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24 ДОО Алексеевского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Соловей И.А.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29 ДОО Белгородского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Дорощук Т.П.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9 ДОО Борисовского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Бабаева З.А.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31 ДОО Валуйского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Шашкова М.В.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15 ДОО Вейделевского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12 ДОО Волоконовского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Лузанова Т.Н.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3 ДОО Грайворонского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Горлова С.Г.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42 ДОО Губкинского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Родченко Л.И.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ДОО 11 Ивнянского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Нестерова Н.В.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 ДОО Корочанского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Гладких Е.А.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9 ДОО Красненского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Корнева Т.В.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26 ДОО Красногвардейского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Н.П.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 ДОО Красноярудского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Жерновая С.М.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11 ДОО Новооскольского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Шаталова Л.В.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14 ДОО Прохоровского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Пучкова О.А.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8 ДОО Ракитянского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Кошелева О.С.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13 ДОО Ровеньского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Шевлякова Ю.Н.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61 ДОО Старооскольского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Носова Е.И.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16 ДОО Чернянского района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Капнина А.И.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опроса лидерских команд 28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 ДОО Шебекинского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Авраменко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20 ДОО Яковлевского городского округа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лидерских команд 67 ДОО г.Белгорода  для определения уровня готовности лидерских команд ДОО к внедрению в свою деятельность технологий бережливого управления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Default="005D17E3" w:rsidP="00D55C04">
            <w:pPr>
              <w:spacing w:after="0" w:line="240" w:lineRule="auto"/>
              <w:jc w:val="center"/>
            </w:pPr>
            <w:r w:rsidRPr="00E2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участниках 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Чепурина О.В.</w:t>
            </w:r>
          </w:p>
        </w:tc>
      </w:tr>
      <w:tr w:rsidR="005D17E3" w:rsidRPr="006C2771" w:rsidTr="00FF78E5">
        <w:trPr>
          <w:tblHeader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35C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Обработка и анализ сводных результатов мониторинга по определению уровня готовности лидерских команд ДОО к внедрению в свою деятельность технологий бережливого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5D17E3" w:rsidP="00F42CBA">
            <w:pPr>
              <w:spacing w:after="0" w:line="240" w:lineRule="auto"/>
              <w:ind w:left="-61" w:right="-127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6C2771" w:rsidRDefault="00685A40" w:rsidP="00F42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5D17E3" w:rsidRPr="002467F4" w:rsidTr="00FF78E5">
        <w:trPr>
          <w:tblHeader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E3" w:rsidRPr="002467F4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т о г 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E3" w:rsidRPr="002467F4" w:rsidRDefault="005D17E3" w:rsidP="00D57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7E3" w:rsidRPr="002467F4" w:rsidRDefault="005D17E3" w:rsidP="00D57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3" w:rsidRPr="002467F4" w:rsidRDefault="005D17E3" w:rsidP="00D57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7E3" w:rsidRPr="002467F4" w:rsidRDefault="005D17E3" w:rsidP="00D2500F">
            <w:pPr>
              <w:spacing w:after="0" w:line="240" w:lineRule="auto"/>
              <w:ind w:left="-7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7E3" w:rsidRPr="002467F4" w:rsidRDefault="005D17E3" w:rsidP="006C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D57333" w:rsidRPr="00E421EA" w:rsidRDefault="00D57333" w:rsidP="00E421EA">
      <w:pPr>
        <w:rPr>
          <w:rFonts w:ascii="Times New Roman" w:hAnsi="Times New Roman" w:cs="Times New Roman"/>
          <w:sz w:val="24"/>
          <w:szCs w:val="24"/>
        </w:rPr>
      </w:pPr>
    </w:p>
    <w:p w:rsidR="002E4541" w:rsidRPr="00DE2B73" w:rsidRDefault="002E4541" w:rsidP="00DE2B73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73"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p w:rsidR="002E4541" w:rsidRPr="00DE2B73" w:rsidRDefault="002E4541" w:rsidP="00DE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069"/>
        <w:gridCol w:w="851"/>
        <w:gridCol w:w="1417"/>
        <w:gridCol w:w="1275"/>
        <w:gridCol w:w="1275"/>
        <w:gridCol w:w="2550"/>
        <w:gridCol w:w="2267"/>
        <w:gridCol w:w="1133"/>
      </w:tblGrid>
      <w:tr w:rsidR="002E4541" w:rsidRPr="00DE2B73" w:rsidTr="005D1AAD">
        <w:trPr>
          <w:trHeight w:val="70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57333">
            <w:pPr>
              <w:spacing w:after="0" w:line="240" w:lineRule="auto"/>
              <w:ind w:left="-107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источники, тыс. руб. </w:t>
            </w:r>
          </w:p>
        </w:tc>
      </w:tr>
      <w:tr w:rsidR="002E4541" w:rsidRPr="00DE2B73" w:rsidTr="005D1AAD">
        <w:trPr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фед.</w:t>
            </w:r>
            <w:r w:rsidRPr="00DE2B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</w:t>
            </w:r>
            <w:r w:rsidRPr="00DE2B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мест. </w:t>
            </w:r>
            <w:r w:rsidRPr="00DE2B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хоз. суб-та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заемные средства</w:t>
            </w:r>
            <w:r w:rsidR="00DE2B73" w:rsidRPr="00DE2B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Pr="00DE2B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997887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87" w:rsidRPr="005D1AAD" w:rsidRDefault="00997887" w:rsidP="005D1AA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887" w:rsidRPr="00DE2B73" w:rsidRDefault="00997887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 материально-техническое  обеспечение деятельности ДОО области по внедрению технологий бережливого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887" w:rsidRPr="00997887" w:rsidRDefault="0099788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8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B87005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05" w:rsidRPr="006C2771" w:rsidRDefault="00B87005" w:rsidP="001F782B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05" w:rsidRPr="006C2771" w:rsidRDefault="00B87005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семинара по интерактивному обучению бережливым технологиям («Фабрика процессов») «выполнено»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DE2B7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2D93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6C2771" w:rsidRDefault="00A82D93" w:rsidP="001F782B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6C2771" w:rsidRDefault="00A82D93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Закупка расходных материалов и продуктов для проведения регионального семинара по интерактивному обучению бережливым технологиям («Фабрика процессов») «выполнено»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82D93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82D93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C37F5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82D93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82D93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82D93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D93" w:rsidRPr="00DE2B73" w:rsidRDefault="00AC37F5" w:rsidP="00A8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7005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05" w:rsidRPr="00F13EC3" w:rsidRDefault="00B87005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005" w:rsidRPr="00F13EC3" w:rsidRDefault="00B87005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ДОО области для внедрения технологий бережливого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4208,0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4208,0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005" w:rsidRPr="00F13EC3" w:rsidRDefault="00B87005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740E7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7" w:rsidRPr="00DE2B73" w:rsidRDefault="008740E7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7" w:rsidRPr="006C2771" w:rsidRDefault="008740E7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>Поставка и оплата закупленного оборудования для внедрения технологий бережливого управления в деятельности ДОО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8740E7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87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87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DE2B73" w:rsidRDefault="008740E7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0E7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7" w:rsidRPr="00F13EC3" w:rsidRDefault="008740E7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7" w:rsidRPr="00F13EC3" w:rsidRDefault="008740E7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парциальной программы «Азбука </w:t>
            </w: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бережливости»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99788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0E7" w:rsidRPr="00F13EC3" w:rsidRDefault="008740E7" w:rsidP="001F7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61110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6C2771" w:rsidRDefault="00161110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парциальной программы «Азбука бережливости»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110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6C2771" w:rsidRDefault="00161110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для педагогов ДОО «Азбука бережливости»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110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6C2771" w:rsidRDefault="00161110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тетради для детей старшего дошкольного возраста «Азбука бережливости»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110" w:rsidRPr="00DE2B73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6C2771" w:rsidRDefault="00161110" w:rsidP="001F7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парциальной программы «Азбука бережливости» (60 экз.)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F1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DE2B73" w:rsidRDefault="00161110" w:rsidP="005A3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110" w:rsidRPr="00F15009" w:rsidTr="005D1AA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F15009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10" w:rsidRPr="00F15009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110" w:rsidRPr="00F15009" w:rsidRDefault="00161110" w:rsidP="00F15009">
            <w:pPr>
              <w:spacing w:after="0" w:line="240" w:lineRule="auto"/>
              <w:ind w:left="-54" w:right="-12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09">
              <w:rPr>
                <w:rFonts w:ascii="Times New Roman" w:hAnsi="Times New Roman" w:cs="Times New Roman"/>
                <w:b/>
                <w:sz w:val="24"/>
                <w:szCs w:val="24"/>
              </w:rPr>
              <w:t>4378,0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161110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F15009" w:rsidRDefault="00161110" w:rsidP="001F782B">
            <w:pPr>
              <w:spacing w:after="0" w:line="240" w:lineRule="auto"/>
              <w:ind w:left="-54" w:right="-123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 w:rsidRPr="00F1500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161110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161110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161110" w:rsidRDefault="00161110" w:rsidP="00161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1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110" w:rsidRPr="00F15009" w:rsidRDefault="00161110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A41EE9" w:rsidRPr="00A41EE9" w:rsidRDefault="00DE2B73" w:rsidP="00040A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EE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A41EE9">
        <w:rPr>
          <w:rFonts w:ascii="Times New Roman" w:hAnsi="Times New Roman" w:cs="Times New Roman"/>
          <w:i/>
          <w:sz w:val="24"/>
          <w:szCs w:val="24"/>
        </w:rPr>
        <w:t>Государственная программа «Развитие образования Белгородской области»</w:t>
      </w:r>
      <w:r w:rsidR="009245A1">
        <w:rPr>
          <w:rFonts w:ascii="Times New Roman" w:hAnsi="Times New Roman" w:cs="Times New Roman"/>
          <w:i/>
          <w:sz w:val="24"/>
          <w:szCs w:val="24"/>
        </w:rPr>
        <w:t>, утвержденная постановлением Правительства Белгородской области от 30.12.2013 г. №528-пп</w:t>
      </w:r>
    </w:p>
    <w:p w:rsidR="00DE2B73" w:rsidRPr="00DE2B73" w:rsidRDefault="009245A1" w:rsidP="00040AD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НКО Ассоциация содействия развитию негосударственных дошкольных и общеобразовательных организаций Белгородской области «</w:t>
      </w:r>
      <w:r w:rsidR="00040AD4">
        <w:rPr>
          <w:rFonts w:ascii="Times New Roman" w:hAnsi="Times New Roman" w:cs="Times New Roman"/>
          <w:i/>
          <w:sz w:val="24"/>
          <w:szCs w:val="24"/>
        </w:rPr>
        <w:t>Альтернатива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E4541" w:rsidRPr="00DE2B73" w:rsidRDefault="002E4541" w:rsidP="00DE2B73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77853601"/>
      <w:bookmarkEnd w:id="0"/>
      <w:r w:rsidRPr="00DE2B73">
        <w:rPr>
          <w:rFonts w:ascii="Times New Roman" w:hAnsi="Times New Roman" w:cs="Times New Roman"/>
          <w:b/>
          <w:sz w:val="24"/>
          <w:szCs w:val="24"/>
        </w:rPr>
        <w:t>Риски проекта</w:t>
      </w:r>
      <w:bookmarkEnd w:id="2"/>
    </w:p>
    <w:p w:rsidR="002E4541" w:rsidRPr="00DE2B73" w:rsidRDefault="002E4541" w:rsidP="00D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0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836"/>
        <w:gridCol w:w="2268"/>
        <w:gridCol w:w="2976"/>
        <w:gridCol w:w="3259"/>
        <w:gridCol w:w="3542"/>
      </w:tblGrid>
      <w:tr w:rsidR="002E4541" w:rsidRPr="0030724A" w:rsidTr="00B87005">
        <w:trPr>
          <w:trHeight w:val="7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последствия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 случае наступления риска</w:t>
            </w:r>
          </w:p>
        </w:tc>
      </w:tr>
      <w:tr w:rsidR="002E4541" w:rsidRPr="0030724A" w:rsidTr="00B87005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E4541" w:rsidRPr="0030724A" w:rsidRDefault="001C7319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по предупреждению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541" w:rsidRPr="0030724A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41" w:rsidRPr="0030724A" w:rsidTr="00B87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B87005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B87005" w:rsidP="00392FF1">
            <w:pPr>
              <w:spacing w:after="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эффективность </w:t>
            </w:r>
            <w:r w:rsidR="0052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«опорными» площадками ДОО </w:t>
            </w:r>
            <w:r w:rsidR="00866C6B" w:rsidRPr="0030724A">
              <w:rPr>
                <w:rFonts w:ascii="Times New Roman" w:hAnsi="Times New Roman" w:cs="Times New Roman"/>
                <w:sz w:val="24"/>
                <w:szCs w:val="24"/>
              </w:rPr>
              <w:t>внедрения береж</w:t>
            </w:r>
            <w:r w:rsidR="007B2167">
              <w:rPr>
                <w:rFonts w:ascii="Times New Roman" w:hAnsi="Times New Roman" w:cs="Times New Roman"/>
                <w:sz w:val="24"/>
                <w:szCs w:val="24"/>
              </w:rPr>
              <w:t xml:space="preserve">ливых технологий в деятельность </w:t>
            </w:r>
            <w:r w:rsidR="00866C6B" w:rsidRPr="0030724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7B216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866C6B" w:rsidP="00392FF1">
            <w:pPr>
              <w:spacing w:after="0" w:line="240" w:lineRule="auto"/>
              <w:ind w:left="11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результата проекта / нарушение сроков реализации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F26" w:rsidRDefault="00BF09AA" w:rsidP="00392FF1">
            <w:pPr>
              <w:spacing w:after="0" w:line="240" w:lineRule="auto"/>
              <w:ind w:left="11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 по внедрению бережливых технологий и оценке ее результативности</w:t>
            </w:r>
          </w:p>
          <w:p w:rsidR="002E4541" w:rsidRPr="0030724A" w:rsidRDefault="0030724A" w:rsidP="00392FF1">
            <w:pPr>
              <w:spacing w:after="0" w:line="240" w:lineRule="auto"/>
              <w:ind w:left="11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на базе региональной «опорной» площадки ДОО для </w:t>
            </w:r>
            <w:r w:rsidRPr="0030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команд 32 «опорных» площадок ДОО по внедрению бережливых технологий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F26" w:rsidRDefault="00BF09AA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Аргунова Н.Н.</w:t>
            </w:r>
          </w:p>
          <w:p w:rsidR="00522F26" w:rsidRDefault="00522F26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AA" w:rsidRDefault="00BF09AA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AA" w:rsidRDefault="00BF09AA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AA" w:rsidRDefault="00BF09AA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4" w:rsidRDefault="00040AD4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41" w:rsidRPr="0030724A" w:rsidRDefault="0030724A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Гехт Е.А.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75" w:rsidRDefault="00143975" w:rsidP="00392FF1">
            <w:pPr>
              <w:spacing w:after="0" w:line="240" w:lineRule="auto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обучающих мероприятий/</w:t>
            </w:r>
          </w:p>
          <w:p w:rsidR="002E4541" w:rsidRPr="0030724A" w:rsidRDefault="00143975" w:rsidP="00392FF1">
            <w:pPr>
              <w:spacing w:after="0" w:line="240" w:lineRule="auto"/>
              <w:ind w:left="116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34276"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сроков реализации проекта</w:t>
            </w:r>
          </w:p>
        </w:tc>
      </w:tr>
      <w:tr w:rsidR="00522F26" w:rsidRPr="0030724A" w:rsidTr="00B87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26" w:rsidRPr="0030724A" w:rsidRDefault="00522F26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26" w:rsidRDefault="007B2167" w:rsidP="00392FF1">
            <w:pPr>
              <w:spacing w:after="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эффективность </w:t>
            </w: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>внедрения бережливых технологий в деятельность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92FF1" w:rsidRPr="0030724A" w:rsidRDefault="00392FF1" w:rsidP="00392FF1">
            <w:pPr>
              <w:spacing w:after="0" w:line="240" w:lineRule="auto"/>
              <w:ind w:left="115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26" w:rsidRPr="0030724A" w:rsidRDefault="007B2167" w:rsidP="00392FF1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результата проекта / нарушение сроков реализации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624" w:rsidRPr="0030724A" w:rsidRDefault="00D37624" w:rsidP="00D37624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муниципальных мероприятий по внедрению бережлив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технологий в деятельности 642</w:t>
            </w:r>
            <w:r w:rsidR="00040AD4">
              <w:rPr>
                <w:rFonts w:ascii="Times New Roman" w:hAnsi="Times New Roman" w:cs="Times New Roman"/>
                <w:sz w:val="24"/>
                <w:szCs w:val="24"/>
              </w:rPr>
              <w:t xml:space="preserve"> ДОО </w:t>
            </w:r>
            <w:r w:rsidRPr="00F61D09">
              <w:rPr>
                <w:rFonts w:ascii="Times New Roman" w:hAnsi="Times New Roman" w:cs="Times New Roman"/>
                <w:sz w:val="24"/>
                <w:szCs w:val="24"/>
              </w:rPr>
              <w:t>на базе 32 «опорных» площадок ДОО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2F26" w:rsidRDefault="007B2167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67" w:rsidRDefault="007B2167" w:rsidP="00392FF1">
            <w:pPr>
              <w:spacing w:after="0" w:line="240" w:lineRule="auto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обучающих мероприятий/</w:t>
            </w: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дополнительной информационной кампании</w:t>
            </w:r>
          </w:p>
          <w:p w:rsidR="00522F26" w:rsidRDefault="00522F26" w:rsidP="00392FF1">
            <w:pPr>
              <w:spacing w:after="0" w:line="240" w:lineRule="auto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541" w:rsidRPr="0030724A" w:rsidTr="00B87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522F26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866C6B" w:rsidP="00392FF1">
            <w:pPr>
              <w:spacing w:after="0" w:line="240" w:lineRule="auto"/>
              <w:ind w:left="11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 xml:space="preserve">Неготовность лидерских команд ДОО к внедрению бережливых технологий в деятельность ДОО </w:t>
            </w:r>
            <w:r w:rsidR="007B216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C5726B" w:rsidP="00392FF1">
            <w:pPr>
              <w:spacing w:after="0" w:line="240" w:lineRule="auto"/>
              <w:ind w:left="114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результата проекта / нарушение сроков реализации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541" w:rsidRPr="0030724A" w:rsidRDefault="00134276" w:rsidP="00392FF1">
            <w:pPr>
              <w:spacing w:after="0" w:line="240" w:lineRule="auto"/>
              <w:ind w:left="11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>Проведение опроса лидерских команд ДОО для определения уровня готовности лидерских команд ДОО к внедрению в свою деятельность технологий бережливого управления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134276" w:rsidP="00392FF1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1" w:rsidRPr="0030724A" w:rsidRDefault="00134276" w:rsidP="00392FF1">
            <w:pPr>
              <w:spacing w:after="0" w:line="240" w:lineRule="auto"/>
              <w:ind w:left="11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07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дополнительной информационной кампании</w:t>
            </w:r>
          </w:p>
        </w:tc>
      </w:tr>
    </w:tbl>
    <w:p w:rsidR="00040AD4" w:rsidRDefault="00040AD4" w:rsidP="00040AD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4541" w:rsidRPr="00DE2B73" w:rsidRDefault="002E4541" w:rsidP="00DE2B73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73">
        <w:rPr>
          <w:rFonts w:ascii="Times New Roman" w:hAnsi="Times New Roman" w:cs="Times New Roman"/>
          <w:b/>
          <w:sz w:val="24"/>
          <w:szCs w:val="24"/>
        </w:rPr>
        <w:t>Команда проекта</w:t>
      </w:r>
    </w:p>
    <w:p w:rsidR="002E4541" w:rsidRPr="00DE2B73" w:rsidRDefault="002E4541" w:rsidP="00D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79"/>
        <w:gridCol w:w="2411"/>
        <w:gridCol w:w="3829"/>
        <w:gridCol w:w="4111"/>
      </w:tblGrid>
      <w:tr w:rsidR="002E4541" w:rsidRPr="00DE2B73" w:rsidTr="002E4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E94C80" w:rsidP="00DE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 w:rsidR="002E4541"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Ранг в области ПУ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участия в проекте</w:t>
            </w:r>
          </w:p>
        </w:tc>
      </w:tr>
      <w:tr w:rsidR="002E4541" w:rsidRPr="00DE2B73" w:rsidTr="00FE00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Глазунова Н.А., начальник отдела дошкольного образования управления образовательной политики департамента образования Белгородской области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1" w:rsidRPr="00DE2B73" w:rsidRDefault="00FE00E7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менеджер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>куратор проекта, член рабочей группы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</w:t>
            </w:r>
          </w:p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 от 06.06.2019 г. №1744</w:t>
            </w:r>
          </w:p>
        </w:tc>
      </w:tr>
      <w:tr w:rsidR="002E4541" w:rsidRPr="00DE2B73" w:rsidTr="002E4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Аргунова Н.Н., консультант отдела дошкольного образования управления </w:t>
            </w:r>
            <w:r w:rsidRPr="00DE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политики департамента образования Белгородской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DE2B73" w:rsidRDefault="00FE7CF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специалист 1</w:t>
            </w:r>
            <w:r w:rsidR="002E4541"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57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r w:rsidR="00737757" w:rsidRPr="00DE2B7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(Р/П)</w:t>
            </w:r>
          </w:p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DE2B73" w:rsidRDefault="002E4541" w:rsidP="00DE2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DE2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B73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Бондаренко И.А., консультант отдела дошкольного образования управления образовательной политики департамента образования Белгородской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FE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</w:t>
            </w:r>
            <w:r w:rsidR="00FE7CF1">
              <w:rPr>
                <w:rFonts w:ascii="Times New Roman" w:hAnsi="Times New Roman" w:cs="Times New Roman"/>
                <w:sz w:val="24"/>
                <w:szCs w:val="24"/>
              </w:rPr>
              <w:t>менеджер 4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проекта, </w:t>
            </w:r>
            <w:r w:rsidR="00737757" w:rsidRPr="00DE2B73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Захарова К.М., консультант отдела дошкольного образования управления образовательной политики департамента образования Белгородской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57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мониторинга проекта,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Марина Георгиевна, начальник отдела – главный бухгалтер департамента образования Белгородской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44DCB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2</w:t>
            </w:r>
            <w:r w:rsidR="00980222"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Соковых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Николаевна, начальник отдела государственных закупок центра государственных закупок и материально-технического обеспечения при департаменте образования Белгородской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C731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(Р/П),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Лариса Викторовна, заведующий кафедрой начального и дошкольного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ОГАОУ ДПО «Белгородский институт развития образования»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C731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(Р/П),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244DCB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DF039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C51B2F" w:rsidRDefault="00DF039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Эмилия Николаевна</w:t>
            </w:r>
            <w:r w:rsidR="004365E1" w:rsidRPr="00E421EA">
              <w:rPr>
                <w:rFonts w:ascii="Times New Roman" w:hAnsi="Times New Roman" w:cs="Times New Roman"/>
                <w:sz w:val="24"/>
                <w:szCs w:val="24"/>
              </w:rPr>
              <w:t>, заведующий ЧДОУ «Православный д/с «Покровский»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4365E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E1" w:rsidRPr="00E421EA" w:rsidRDefault="004365E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170E5A" w:rsidRPr="00E421EA">
              <w:rPr>
                <w:rFonts w:ascii="Times New Roman" w:hAnsi="Times New Roman" w:cs="Times New Roman"/>
                <w:sz w:val="24"/>
                <w:szCs w:val="24"/>
              </w:rPr>
              <w:t>ен рабочей группы проекта (Р/П)</w:t>
            </w:r>
          </w:p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170E5A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t xml:space="preserve">ания Белгородской области 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br/>
              <w:t>от 11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.07.2019 г. №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t xml:space="preserve"> 2075</w:t>
            </w:r>
          </w:p>
        </w:tc>
      </w:tr>
      <w:tr w:rsidR="00DF039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C51B2F" w:rsidRDefault="00DF039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  <w:r w:rsidR="004365E1" w:rsidRPr="00E42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E1" w:rsidRPr="00E421EA" w:rsidRDefault="004365E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директор ЧУДО «Волшебная страна»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4365E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5A" w:rsidRPr="00E421EA" w:rsidRDefault="00170E5A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  <w:p w:rsidR="00DF0391" w:rsidRPr="00E421EA" w:rsidRDefault="00DF039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1" w:rsidRPr="00E421EA" w:rsidRDefault="00170E5A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t xml:space="preserve">ания Белгородской области 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br/>
              <w:t>от 11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.07.2019 г. №</w:t>
            </w:r>
            <w:r w:rsidR="00F23DB2">
              <w:rPr>
                <w:rFonts w:ascii="Times New Roman" w:hAnsi="Times New Roman" w:cs="Times New Roman"/>
                <w:sz w:val="24"/>
                <w:szCs w:val="24"/>
              </w:rPr>
              <w:t xml:space="preserve"> 2075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Инна Алексеевна, ведущий специалист отдела дошкольного образования управления образования администрации Алексеевского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Николаевна, заведующий МБДОУ «Детский сад комбинированного вида №3» г.Алексеевка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Дорощук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Татьяна Петровна, главный специалист отдела общего образования управления образования администрации Белгородского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Павловна, заведующий МДОУ «Детский сад №32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с.Стрелецкое» Белгородского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Зинаида Алексеевна, методист отдела методического сопровождения по внедрению инновационных технологий и реализации проектов управления образования администрации Борисовского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AE1902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Андриевская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Инна Викторовна, заведующий МДОУ «Борисовский детский сад «Ягодка» п.Борисовка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Марина Васильевна, методист МЦОКО и ИМР управления образования администрации Валуйского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Конашенко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Людмила Анатольевна, заведующий МДОУ «Детский сад № 4 «Калинка» комбинированного вида» г.Валуйки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Владимировна, начальник отдела по работе с дошкольными учреждениями управления образования администрации Вейделевского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A77E7A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0A1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2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Александровна, заведующий МДОУ детский сад «Непоседа» п.Вейделевка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Лузанова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Татьяна Николаевна, главный специалист управления образования администрации Волоконовского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Коденко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Эмилия Сергеевна, заведующий МБДОУ Волоконовский детский сад №4 «Теремок» п.Волоконовка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Светлана Геннадиевна, главный специалист управления образования администрации Грайворонского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Жуль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Татьяна Алексеевна, и.о. зав. МБДОУ «Детский сад комбинированного вида «Капелька» г. Грайворон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Родченко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Любовь Ивановна, главный специалист управления образования администрации Губкинского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Николаевна, заведующий МБДОУ «Детский сад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№40 «Веселинка» г.Губкин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Коршикова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Светлана Юрьевна, заведующий МАДОУ «Детский сад комбинированного вида №2 «Сказка» п.Троицкий»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Наталья Витальевна, методист районного центра развития образования МКУ «Управление образования» администрации муниципального района «Ивнянский район»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Атанова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Алла Александровна, заведующий МБДОУ детский сад общеразвивающего вида «Родничок» с.Верхопенье Ивнянского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Гладких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Алексеевна, главный специалист отдела общего, дошкольного и дополнительного образования управления образования администрации Корочанского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Виноходова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Наталья Юрьевна, заведующий МБДОУ «Детский сад №5 «Теремок» с. Погореловка» Корочанского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Татьяна Васильевна, методист МЦОКО отдела образования администрации Красненского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Ярцева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Петровна, заведующий МБДОУ «Центр развития ребенка - детский сад «Капелька» с.Красное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Толстых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Инна Петровна, главный специалист отдела общего и дошкольного образования управления образования администрации Красногвардейского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Наталья Петровна, главный специалист отдела общего и дошкольного образования управления образования администрации Красногвардейского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Курепина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Михайловна, заведующий МБДОУ «Центр развития ребенка – детский сад «Солнышко»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br/>
              <w:t>г. Бирюча»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Жерновая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Михайловна, главный специалист отдела общего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управления образования администрации Краснояружского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Жиленко </w:t>
            </w:r>
          </w:p>
          <w:p w:rsidR="002E4541" w:rsidRPr="00E421EA" w:rsidRDefault="00040AD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2E4541" w:rsidRPr="00E421EA">
              <w:rPr>
                <w:rFonts w:ascii="Times New Roman" w:hAnsi="Times New Roman" w:cs="Times New Roman"/>
                <w:sz w:val="24"/>
                <w:szCs w:val="24"/>
              </w:rPr>
              <w:t>Александровна, заведующий МБДОУ «Краснояружский детский сад «Солнечный» п.Красная Яруга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Людмила Вячеславовна, главный специалист управления образования администрации Новооскольского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3950B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менеджер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Валерьевна, заведующий МБДОУ детского сада №2 «Умка» г.Новый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Пучкова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Ольга Алексеевна, главный специалист управления образования администрации Прохоровского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9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7AD9"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роектный менеджер </w:t>
            </w:r>
          </w:p>
          <w:p w:rsidR="002E4541" w:rsidRPr="00E421EA" w:rsidRDefault="001B7AD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Лариса Николаевна, заведующий МБДОУ «Детский сад общеразвивающего вида №2 «Родничок» п.Прохоровка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Оксана Сергеевна, методист управления образования  администрации Ракитянского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Гюнтер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Лидия Игоревна, заведующий МДОУ «Центр развития ребенка – детский сад №6» п.Ракитное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Шевлякова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Юлия Николаевна, консультант управления образования администрации Ровеньского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Цыс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Петровна, заведующий МБДОУ «Ровеньский детский сад «Радуга» п.Ровеньки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Носова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Евгения Ивановна, главный специалист отдела дошкольного образования управления образования администрации Старооскольского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B7AD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Юлия Александровна, заместитель директора МБУ ДПО «СОИРО»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BE58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(р/п),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Сбитнева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Елизавета Петровна, начальник отдела МБУ ДПО «СОИРО»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BE58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Гехт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Анатольевна, заведующий МБДОУ детским садом №20 «Калинка» г.Старый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B7AD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проекта </w:t>
            </w:r>
            <w:r w:rsidR="007874F9" w:rsidRPr="00E421EA">
              <w:rPr>
                <w:rFonts w:ascii="Times New Roman" w:hAnsi="Times New Roman" w:cs="Times New Roman"/>
                <w:sz w:val="24"/>
                <w:szCs w:val="24"/>
              </w:rPr>
              <w:t>(Р/П)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ответственный за блок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Пасюга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Александровна, заведующий МБДОУ детским садом №22 «Улыбка»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B7AD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Юлия Михайловна, заведующий МБДОУ детским садом №37 «Соловушка»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B7AD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Тимохина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Юлия Ивановна, заведующий МБДОУ детским садом №67 «Аистёнок»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Ирина Григорьевна, заведующий МБДОУ детским садом №68 «Ромашка» г.Старый Оскол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Капнина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Анна Ильинична, заместитель начальника отдела общего, дошкольного и дополнительного образования управления образования администрации Чернянского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92E0D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проектный менеджер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Гребенкина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Светлана Ивановна, заведующий МБДОУ «Детский сад «Россияночка» п.Чернянка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Оксана Викторовна, начальник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дополнительного образования МКУ «Управление образования Шебкинского городского округа»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Белоненко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Жанна Владимировна, заведующий МБДОУ «Детский сад комбинированного вида № 3  «Теремок» г. Шебекино»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заведующий МАДОУ «Детский сад комбинированного вида № 7 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br/>
              <w:t>г. Шебекино»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Наталья Дмитриевна, начальник дошкольного отдела управления образования Яковлевского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Александровна, заведующего МБДОУ «Детский сад «Родничок» г. Строитель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Осокина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Владимировна, старший воспитатель МБДОУ «Детский сад с. Терновка» Яковлевского городского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Владимировна, главный специалист отдела дошкольного образования управления образования администрации 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г.Белгорода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86E93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проектный </w:t>
            </w:r>
            <w:r w:rsidR="00F87605" w:rsidRPr="00E421EA">
              <w:rPr>
                <w:rFonts w:ascii="Times New Roman" w:hAnsi="Times New Roman" w:cs="Times New Roman"/>
                <w:sz w:val="24"/>
                <w:szCs w:val="24"/>
              </w:rPr>
              <w:t>специалист 4 класса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Голиусова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старший методист отдела организационно-методической работы МБУ «Научно-методический информационный центр»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1C7319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Бардакова 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Елена Сергеевна, заведующий МБДОУ детским садом комбинированного вида №18 «Лучик»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Чаплыгина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Надежда Николаевна, заведующий МБДОУ детским садом общеразвивающего вида №48 «Вишенка»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Пшеничных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Александровна, заведующий МБДОУ детским садом №75 «Центр развития ребенка»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Юлия Михайловна, заведующий МБДОУ детским садом общеразвивающего вида №76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  <w:tr w:rsidR="002E4541" w:rsidRPr="00E421EA" w:rsidTr="002E4541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C51B2F" w:rsidRDefault="002E4541" w:rsidP="00040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Баланчукова</w:t>
            </w:r>
          </w:p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Николаевна, заведующий МАДОУ детским садом общеразвивающего вида №78 «Гномик» г.Белгород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0E3D14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проекта (Р/П)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2E4541" w:rsidP="0063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Белгородской области </w:t>
            </w:r>
            <w:r w:rsidR="00CC3A1A" w:rsidRPr="00E4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 06.06.2019 г. №1744</w:t>
            </w:r>
          </w:p>
        </w:tc>
      </w:tr>
    </w:tbl>
    <w:p w:rsidR="002E4541" w:rsidRPr="00E421EA" w:rsidRDefault="002E4541" w:rsidP="00E421EA">
      <w:pPr>
        <w:rPr>
          <w:rFonts w:ascii="Times New Roman" w:hAnsi="Times New Roman" w:cs="Times New Roman"/>
          <w:sz w:val="24"/>
          <w:szCs w:val="24"/>
        </w:rPr>
      </w:pPr>
    </w:p>
    <w:p w:rsidR="002E4541" w:rsidRPr="00DE2B73" w:rsidRDefault="002E4541" w:rsidP="00DE2B7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277853603"/>
      <w:bookmarkStart w:id="4" w:name="_Toc277853605"/>
      <w:r w:rsidRPr="00DE2B73">
        <w:rPr>
          <w:rFonts w:ascii="Times New Roman" w:hAnsi="Times New Roman" w:cs="Times New Roman"/>
          <w:b/>
          <w:sz w:val="24"/>
          <w:szCs w:val="24"/>
        </w:rPr>
        <w:t>Планирование коммуникаций</w:t>
      </w:r>
      <w:bookmarkEnd w:id="3"/>
    </w:p>
    <w:p w:rsidR="002E4541" w:rsidRPr="00E421EA" w:rsidRDefault="002E4541" w:rsidP="00F7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977"/>
        <w:gridCol w:w="2552"/>
        <w:gridCol w:w="3984"/>
        <w:gridCol w:w="2394"/>
      </w:tblGrid>
      <w:tr w:rsidR="002E4541" w:rsidRPr="00F75D38" w:rsidTr="002E4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F75D38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F75D38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F75D38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F75D38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3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F75D38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E4541" w:rsidRPr="00E421EA" w:rsidTr="002E4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Отчет о статусе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FE2654" w:rsidP="0004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040AD4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2E4541" w:rsidRPr="00E421EA" w:rsidTr="002E4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FE2654" w:rsidP="0004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040AD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</w:tr>
      <w:tr w:rsidR="002E4541" w:rsidRPr="00E421EA" w:rsidTr="002E4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Рабочие встречи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Администратора проекта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1" w:rsidRPr="00E421EA" w:rsidRDefault="002E4541" w:rsidP="00F7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1" w:rsidRPr="00E421EA" w:rsidRDefault="00416CDD" w:rsidP="00416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bookmarkEnd w:id="4"/>
    </w:tbl>
    <w:p w:rsidR="006C3BBE" w:rsidRPr="00E421EA" w:rsidRDefault="006C3BBE" w:rsidP="00E421EA">
      <w:pPr>
        <w:rPr>
          <w:rFonts w:ascii="Times New Roman" w:hAnsi="Times New Roman" w:cs="Times New Roman"/>
          <w:sz w:val="24"/>
          <w:szCs w:val="24"/>
        </w:rPr>
      </w:pPr>
    </w:p>
    <w:sectPr w:rsidR="006C3BBE" w:rsidRPr="00E421EA" w:rsidSect="006C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F2" w:rsidRPr="00066B4B" w:rsidRDefault="00AC36F2" w:rsidP="00066B4B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separator/>
      </w:r>
    </w:p>
  </w:endnote>
  <w:endnote w:type="continuationSeparator" w:id="1">
    <w:p w:rsidR="00AC36F2" w:rsidRPr="00066B4B" w:rsidRDefault="00AC36F2" w:rsidP="00066B4B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F2" w:rsidRPr="00066B4B" w:rsidRDefault="00AC36F2" w:rsidP="00066B4B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1">
    <w:p w:rsidR="00AC36F2" w:rsidRPr="00066B4B" w:rsidRDefault="00AC36F2" w:rsidP="00066B4B">
      <w:pPr>
        <w:pStyle w:val="1"/>
        <w:spacing w:before="0" w:after="0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15A"/>
    <w:multiLevelType w:val="hybridMultilevel"/>
    <w:tmpl w:val="A0F67E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6BE231E"/>
    <w:multiLevelType w:val="hybridMultilevel"/>
    <w:tmpl w:val="134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845"/>
    <w:multiLevelType w:val="hybridMultilevel"/>
    <w:tmpl w:val="134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889488A"/>
    <w:multiLevelType w:val="hybridMultilevel"/>
    <w:tmpl w:val="E174A1C8"/>
    <w:lvl w:ilvl="0" w:tplc="F0B054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BBE"/>
    <w:rsid w:val="000021EA"/>
    <w:rsid w:val="000150D9"/>
    <w:rsid w:val="00017E5A"/>
    <w:rsid w:val="00023D9B"/>
    <w:rsid w:val="00023DF3"/>
    <w:rsid w:val="0002420A"/>
    <w:rsid w:val="00025F24"/>
    <w:rsid w:val="00033F73"/>
    <w:rsid w:val="0003585D"/>
    <w:rsid w:val="000367C8"/>
    <w:rsid w:val="0003796B"/>
    <w:rsid w:val="00040AD4"/>
    <w:rsid w:val="00044292"/>
    <w:rsid w:val="0004585C"/>
    <w:rsid w:val="0004622B"/>
    <w:rsid w:val="0004644A"/>
    <w:rsid w:val="00046B20"/>
    <w:rsid w:val="00046BE2"/>
    <w:rsid w:val="00052142"/>
    <w:rsid w:val="0005770C"/>
    <w:rsid w:val="00061D9D"/>
    <w:rsid w:val="00064F65"/>
    <w:rsid w:val="00066B4B"/>
    <w:rsid w:val="00066EEB"/>
    <w:rsid w:val="00067059"/>
    <w:rsid w:val="000722D0"/>
    <w:rsid w:val="00080C60"/>
    <w:rsid w:val="0008447F"/>
    <w:rsid w:val="00086E93"/>
    <w:rsid w:val="00086FAB"/>
    <w:rsid w:val="00092E0D"/>
    <w:rsid w:val="00095894"/>
    <w:rsid w:val="000A0045"/>
    <w:rsid w:val="000A1438"/>
    <w:rsid w:val="000A3184"/>
    <w:rsid w:val="000A4C30"/>
    <w:rsid w:val="000A5756"/>
    <w:rsid w:val="000A63A5"/>
    <w:rsid w:val="000B122A"/>
    <w:rsid w:val="000B18D0"/>
    <w:rsid w:val="000B1F22"/>
    <w:rsid w:val="000B529A"/>
    <w:rsid w:val="000B6292"/>
    <w:rsid w:val="000C074B"/>
    <w:rsid w:val="000C1849"/>
    <w:rsid w:val="000C6781"/>
    <w:rsid w:val="000D1F35"/>
    <w:rsid w:val="000D3DCE"/>
    <w:rsid w:val="000D3F0C"/>
    <w:rsid w:val="000D6B55"/>
    <w:rsid w:val="000E12D6"/>
    <w:rsid w:val="000E2114"/>
    <w:rsid w:val="000E25D0"/>
    <w:rsid w:val="000E3D14"/>
    <w:rsid w:val="000E6B92"/>
    <w:rsid w:val="000F42E6"/>
    <w:rsid w:val="000F4F0F"/>
    <w:rsid w:val="000F51D7"/>
    <w:rsid w:val="000F5718"/>
    <w:rsid w:val="000F6138"/>
    <w:rsid w:val="00100485"/>
    <w:rsid w:val="00101976"/>
    <w:rsid w:val="0010267A"/>
    <w:rsid w:val="001029C5"/>
    <w:rsid w:val="00105410"/>
    <w:rsid w:val="00120029"/>
    <w:rsid w:val="00120B9A"/>
    <w:rsid w:val="00123D6F"/>
    <w:rsid w:val="00125924"/>
    <w:rsid w:val="00132F72"/>
    <w:rsid w:val="00134276"/>
    <w:rsid w:val="0013609D"/>
    <w:rsid w:val="00143975"/>
    <w:rsid w:val="00147291"/>
    <w:rsid w:val="00147F7D"/>
    <w:rsid w:val="00151020"/>
    <w:rsid w:val="00152A92"/>
    <w:rsid w:val="001533D5"/>
    <w:rsid w:val="0015650C"/>
    <w:rsid w:val="001579F2"/>
    <w:rsid w:val="00161110"/>
    <w:rsid w:val="0016278F"/>
    <w:rsid w:val="00163A03"/>
    <w:rsid w:val="00170E5A"/>
    <w:rsid w:val="00171F2C"/>
    <w:rsid w:val="001720F7"/>
    <w:rsid w:val="001828D9"/>
    <w:rsid w:val="001834D1"/>
    <w:rsid w:val="00190199"/>
    <w:rsid w:val="00193B46"/>
    <w:rsid w:val="00194204"/>
    <w:rsid w:val="00194EEB"/>
    <w:rsid w:val="00197684"/>
    <w:rsid w:val="001976D2"/>
    <w:rsid w:val="001A1021"/>
    <w:rsid w:val="001A538D"/>
    <w:rsid w:val="001A6329"/>
    <w:rsid w:val="001A65BD"/>
    <w:rsid w:val="001A7070"/>
    <w:rsid w:val="001A713C"/>
    <w:rsid w:val="001B1103"/>
    <w:rsid w:val="001B1E76"/>
    <w:rsid w:val="001B41B3"/>
    <w:rsid w:val="001B4F84"/>
    <w:rsid w:val="001B7AD9"/>
    <w:rsid w:val="001C01BB"/>
    <w:rsid w:val="001C4A82"/>
    <w:rsid w:val="001C4E80"/>
    <w:rsid w:val="001C7319"/>
    <w:rsid w:val="001C7E4E"/>
    <w:rsid w:val="001E3202"/>
    <w:rsid w:val="001E468E"/>
    <w:rsid w:val="001E4D7C"/>
    <w:rsid w:val="001E6450"/>
    <w:rsid w:val="001E741E"/>
    <w:rsid w:val="001E78EE"/>
    <w:rsid w:val="001F4F67"/>
    <w:rsid w:val="001F782B"/>
    <w:rsid w:val="00201425"/>
    <w:rsid w:val="002059B0"/>
    <w:rsid w:val="00207167"/>
    <w:rsid w:val="00211C03"/>
    <w:rsid w:val="00212DCC"/>
    <w:rsid w:val="0021329A"/>
    <w:rsid w:val="00214679"/>
    <w:rsid w:val="00221940"/>
    <w:rsid w:val="00221A6A"/>
    <w:rsid w:val="00231072"/>
    <w:rsid w:val="00234200"/>
    <w:rsid w:val="002359AD"/>
    <w:rsid w:val="002403AF"/>
    <w:rsid w:val="00244B33"/>
    <w:rsid w:val="00244DCB"/>
    <w:rsid w:val="0024570F"/>
    <w:rsid w:val="002467F4"/>
    <w:rsid w:val="00247A7A"/>
    <w:rsid w:val="00253E64"/>
    <w:rsid w:val="002650A0"/>
    <w:rsid w:val="00276CF1"/>
    <w:rsid w:val="00277E0B"/>
    <w:rsid w:val="00286AC2"/>
    <w:rsid w:val="002876F7"/>
    <w:rsid w:val="002928FE"/>
    <w:rsid w:val="00292FCE"/>
    <w:rsid w:val="00294E6B"/>
    <w:rsid w:val="002953EB"/>
    <w:rsid w:val="00295BD9"/>
    <w:rsid w:val="00295D6C"/>
    <w:rsid w:val="002A0BC9"/>
    <w:rsid w:val="002A169F"/>
    <w:rsid w:val="002A581B"/>
    <w:rsid w:val="002B23DC"/>
    <w:rsid w:val="002B6B64"/>
    <w:rsid w:val="002C464A"/>
    <w:rsid w:val="002C4D09"/>
    <w:rsid w:val="002D03D2"/>
    <w:rsid w:val="002D0FD6"/>
    <w:rsid w:val="002D60F2"/>
    <w:rsid w:val="002E1BC8"/>
    <w:rsid w:val="002E1CF7"/>
    <w:rsid w:val="002E2877"/>
    <w:rsid w:val="002E4541"/>
    <w:rsid w:val="002F2D4F"/>
    <w:rsid w:val="002F74CE"/>
    <w:rsid w:val="003007F6"/>
    <w:rsid w:val="00303AE6"/>
    <w:rsid w:val="003061F4"/>
    <w:rsid w:val="0030724A"/>
    <w:rsid w:val="00311AA0"/>
    <w:rsid w:val="003131D4"/>
    <w:rsid w:val="00317D0B"/>
    <w:rsid w:val="00322119"/>
    <w:rsid w:val="00330D30"/>
    <w:rsid w:val="003321ED"/>
    <w:rsid w:val="003432B8"/>
    <w:rsid w:val="0034394D"/>
    <w:rsid w:val="00360D84"/>
    <w:rsid w:val="00362619"/>
    <w:rsid w:val="0036273D"/>
    <w:rsid w:val="00362908"/>
    <w:rsid w:val="003650C0"/>
    <w:rsid w:val="00371FFF"/>
    <w:rsid w:val="003732A8"/>
    <w:rsid w:val="00374D2E"/>
    <w:rsid w:val="0037562F"/>
    <w:rsid w:val="00386228"/>
    <w:rsid w:val="00386D34"/>
    <w:rsid w:val="003916EA"/>
    <w:rsid w:val="00391F86"/>
    <w:rsid w:val="00392FF1"/>
    <w:rsid w:val="003935F5"/>
    <w:rsid w:val="00394C97"/>
    <w:rsid w:val="00394DC9"/>
    <w:rsid w:val="003950B1"/>
    <w:rsid w:val="00397E36"/>
    <w:rsid w:val="003A1C01"/>
    <w:rsid w:val="003A1C18"/>
    <w:rsid w:val="003A1DD0"/>
    <w:rsid w:val="003A205B"/>
    <w:rsid w:val="003B2F6D"/>
    <w:rsid w:val="003B3F5F"/>
    <w:rsid w:val="003B7611"/>
    <w:rsid w:val="003C105F"/>
    <w:rsid w:val="003D6987"/>
    <w:rsid w:val="003D70A1"/>
    <w:rsid w:val="003E25D8"/>
    <w:rsid w:val="003E2A67"/>
    <w:rsid w:val="003E3B71"/>
    <w:rsid w:val="003E64DE"/>
    <w:rsid w:val="003F12A8"/>
    <w:rsid w:val="003F2129"/>
    <w:rsid w:val="003F2E2B"/>
    <w:rsid w:val="003F3A68"/>
    <w:rsid w:val="003F6899"/>
    <w:rsid w:val="0041012A"/>
    <w:rsid w:val="0041095A"/>
    <w:rsid w:val="0041247E"/>
    <w:rsid w:val="00416CDD"/>
    <w:rsid w:val="00430BAD"/>
    <w:rsid w:val="00431B98"/>
    <w:rsid w:val="00435187"/>
    <w:rsid w:val="004365E1"/>
    <w:rsid w:val="00437E04"/>
    <w:rsid w:val="00447AAF"/>
    <w:rsid w:val="00447E4A"/>
    <w:rsid w:val="00450275"/>
    <w:rsid w:val="004520BD"/>
    <w:rsid w:val="0046192B"/>
    <w:rsid w:val="00464795"/>
    <w:rsid w:val="00465802"/>
    <w:rsid w:val="004679FD"/>
    <w:rsid w:val="00470F2B"/>
    <w:rsid w:val="00477F1D"/>
    <w:rsid w:val="004813B0"/>
    <w:rsid w:val="00481C67"/>
    <w:rsid w:val="00482447"/>
    <w:rsid w:val="00485275"/>
    <w:rsid w:val="00485DA8"/>
    <w:rsid w:val="00486B37"/>
    <w:rsid w:val="00487D6D"/>
    <w:rsid w:val="00494234"/>
    <w:rsid w:val="004971FD"/>
    <w:rsid w:val="004A0DC0"/>
    <w:rsid w:val="004A0FD3"/>
    <w:rsid w:val="004A4033"/>
    <w:rsid w:val="004A6852"/>
    <w:rsid w:val="004B1DD6"/>
    <w:rsid w:val="004B3E4B"/>
    <w:rsid w:val="004B4949"/>
    <w:rsid w:val="004B758F"/>
    <w:rsid w:val="004C106D"/>
    <w:rsid w:val="004D3A04"/>
    <w:rsid w:val="004E60D0"/>
    <w:rsid w:val="004E7112"/>
    <w:rsid w:val="004F1077"/>
    <w:rsid w:val="004F1189"/>
    <w:rsid w:val="004F23E7"/>
    <w:rsid w:val="00502CA2"/>
    <w:rsid w:val="00522F26"/>
    <w:rsid w:val="005270C7"/>
    <w:rsid w:val="00530135"/>
    <w:rsid w:val="00531183"/>
    <w:rsid w:val="00535716"/>
    <w:rsid w:val="0053780F"/>
    <w:rsid w:val="00540BC5"/>
    <w:rsid w:val="00544799"/>
    <w:rsid w:val="00544FE2"/>
    <w:rsid w:val="0054537B"/>
    <w:rsid w:val="00550559"/>
    <w:rsid w:val="00555330"/>
    <w:rsid w:val="0055708F"/>
    <w:rsid w:val="0056361C"/>
    <w:rsid w:val="00563AE1"/>
    <w:rsid w:val="00567C17"/>
    <w:rsid w:val="00577666"/>
    <w:rsid w:val="0058158C"/>
    <w:rsid w:val="00581A38"/>
    <w:rsid w:val="00581FB8"/>
    <w:rsid w:val="00582218"/>
    <w:rsid w:val="00582B56"/>
    <w:rsid w:val="00582D7B"/>
    <w:rsid w:val="00590DE6"/>
    <w:rsid w:val="00590F59"/>
    <w:rsid w:val="005916B6"/>
    <w:rsid w:val="00593BEE"/>
    <w:rsid w:val="005961A5"/>
    <w:rsid w:val="00596AF0"/>
    <w:rsid w:val="005A3B87"/>
    <w:rsid w:val="005A460A"/>
    <w:rsid w:val="005A4B32"/>
    <w:rsid w:val="005A7927"/>
    <w:rsid w:val="005A7CEC"/>
    <w:rsid w:val="005B1BA2"/>
    <w:rsid w:val="005B1F76"/>
    <w:rsid w:val="005B30E1"/>
    <w:rsid w:val="005C0021"/>
    <w:rsid w:val="005C359F"/>
    <w:rsid w:val="005D17E3"/>
    <w:rsid w:val="005D1AAD"/>
    <w:rsid w:val="005D2C0B"/>
    <w:rsid w:val="005E2606"/>
    <w:rsid w:val="005E455D"/>
    <w:rsid w:val="005E7F53"/>
    <w:rsid w:val="005F5532"/>
    <w:rsid w:val="005F6300"/>
    <w:rsid w:val="00602172"/>
    <w:rsid w:val="006052E6"/>
    <w:rsid w:val="0060713C"/>
    <w:rsid w:val="00610C72"/>
    <w:rsid w:val="0061471A"/>
    <w:rsid w:val="00617E32"/>
    <w:rsid w:val="00622966"/>
    <w:rsid w:val="00622E58"/>
    <w:rsid w:val="006255DA"/>
    <w:rsid w:val="00630A45"/>
    <w:rsid w:val="00632069"/>
    <w:rsid w:val="0063702B"/>
    <w:rsid w:val="00637204"/>
    <w:rsid w:val="00637E48"/>
    <w:rsid w:val="0064301A"/>
    <w:rsid w:val="00645DA0"/>
    <w:rsid w:val="0064736F"/>
    <w:rsid w:val="006546A1"/>
    <w:rsid w:val="00657B23"/>
    <w:rsid w:val="0066521B"/>
    <w:rsid w:val="006671C3"/>
    <w:rsid w:val="006716FB"/>
    <w:rsid w:val="00672D9F"/>
    <w:rsid w:val="00675B0D"/>
    <w:rsid w:val="00682B2D"/>
    <w:rsid w:val="00685A40"/>
    <w:rsid w:val="00686CE3"/>
    <w:rsid w:val="006906BB"/>
    <w:rsid w:val="00694363"/>
    <w:rsid w:val="006950DF"/>
    <w:rsid w:val="00695344"/>
    <w:rsid w:val="006A425D"/>
    <w:rsid w:val="006A5184"/>
    <w:rsid w:val="006B2DCB"/>
    <w:rsid w:val="006B772D"/>
    <w:rsid w:val="006C16FA"/>
    <w:rsid w:val="006C2771"/>
    <w:rsid w:val="006C2DAF"/>
    <w:rsid w:val="006C3AF8"/>
    <w:rsid w:val="006C3BBE"/>
    <w:rsid w:val="006C3D8F"/>
    <w:rsid w:val="006C55BA"/>
    <w:rsid w:val="006D0B8C"/>
    <w:rsid w:val="006E31DC"/>
    <w:rsid w:val="006E6CC9"/>
    <w:rsid w:val="006F4AB7"/>
    <w:rsid w:val="006F70F8"/>
    <w:rsid w:val="00702440"/>
    <w:rsid w:val="007034C5"/>
    <w:rsid w:val="007077E3"/>
    <w:rsid w:val="00727D83"/>
    <w:rsid w:val="007319E9"/>
    <w:rsid w:val="00731F2E"/>
    <w:rsid w:val="00737757"/>
    <w:rsid w:val="0074249D"/>
    <w:rsid w:val="00742F6C"/>
    <w:rsid w:val="007453D5"/>
    <w:rsid w:val="00747869"/>
    <w:rsid w:val="00751AC4"/>
    <w:rsid w:val="00754938"/>
    <w:rsid w:val="00755129"/>
    <w:rsid w:val="00760EE5"/>
    <w:rsid w:val="00761BBF"/>
    <w:rsid w:val="0076331E"/>
    <w:rsid w:val="00764DFB"/>
    <w:rsid w:val="007656F8"/>
    <w:rsid w:val="007674BE"/>
    <w:rsid w:val="007674EA"/>
    <w:rsid w:val="00775B4E"/>
    <w:rsid w:val="00777679"/>
    <w:rsid w:val="00780EE2"/>
    <w:rsid w:val="00781112"/>
    <w:rsid w:val="00783BD5"/>
    <w:rsid w:val="007874F9"/>
    <w:rsid w:val="00790CEE"/>
    <w:rsid w:val="00792162"/>
    <w:rsid w:val="0079241B"/>
    <w:rsid w:val="00792901"/>
    <w:rsid w:val="00795E03"/>
    <w:rsid w:val="007973B3"/>
    <w:rsid w:val="007A6C27"/>
    <w:rsid w:val="007B2167"/>
    <w:rsid w:val="007B2FA6"/>
    <w:rsid w:val="007C0231"/>
    <w:rsid w:val="007C1BE9"/>
    <w:rsid w:val="007C55A4"/>
    <w:rsid w:val="007D02CB"/>
    <w:rsid w:val="007D282C"/>
    <w:rsid w:val="007D59C0"/>
    <w:rsid w:val="007E3358"/>
    <w:rsid w:val="007E5560"/>
    <w:rsid w:val="007E58F1"/>
    <w:rsid w:val="007F3536"/>
    <w:rsid w:val="007F3ABB"/>
    <w:rsid w:val="007F62BC"/>
    <w:rsid w:val="008072FF"/>
    <w:rsid w:val="00807309"/>
    <w:rsid w:val="0081642A"/>
    <w:rsid w:val="00816F73"/>
    <w:rsid w:val="008201D6"/>
    <w:rsid w:val="00824DBA"/>
    <w:rsid w:val="00835C70"/>
    <w:rsid w:val="008370AE"/>
    <w:rsid w:val="00840A75"/>
    <w:rsid w:val="0084148D"/>
    <w:rsid w:val="00843EE9"/>
    <w:rsid w:val="008455F8"/>
    <w:rsid w:val="00847274"/>
    <w:rsid w:val="00847363"/>
    <w:rsid w:val="00847F5C"/>
    <w:rsid w:val="00850440"/>
    <w:rsid w:val="00850695"/>
    <w:rsid w:val="008506B1"/>
    <w:rsid w:val="00854AE4"/>
    <w:rsid w:val="00855ED1"/>
    <w:rsid w:val="0085794F"/>
    <w:rsid w:val="00860AA2"/>
    <w:rsid w:val="00863801"/>
    <w:rsid w:val="0086401D"/>
    <w:rsid w:val="00866C6B"/>
    <w:rsid w:val="008740E7"/>
    <w:rsid w:val="0087443A"/>
    <w:rsid w:val="00875451"/>
    <w:rsid w:val="00875ABE"/>
    <w:rsid w:val="00876480"/>
    <w:rsid w:val="008765C2"/>
    <w:rsid w:val="00877FEE"/>
    <w:rsid w:val="0088047F"/>
    <w:rsid w:val="00883E8D"/>
    <w:rsid w:val="00884D38"/>
    <w:rsid w:val="00886644"/>
    <w:rsid w:val="0089218C"/>
    <w:rsid w:val="008939A4"/>
    <w:rsid w:val="00895E39"/>
    <w:rsid w:val="008A0342"/>
    <w:rsid w:val="008B01E9"/>
    <w:rsid w:val="008C353A"/>
    <w:rsid w:val="008C7162"/>
    <w:rsid w:val="008C771A"/>
    <w:rsid w:val="008D496A"/>
    <w:rsid w:val="008D4DAE"/>
    <w:rsid w:val="008E003A"/>
    <w:rsid w:val="008E124A"/>
    <w:rsid w:val="008E23C4"/>
    <w:rsid w:val="008E70DE"/>
    <w:rsid w:val="008F0430"/>
    <w:rsid w:val="008F08E3"/>
    <w:rsid w:val="008F684E"/>
    <w:rsid w:val="008F7B15"/>
    <w:rsid w:val="0090111B"/>
    <w:rsid w:val="009073E8"/>
    <w:rsid w:val="0091533D"/>
    <w:rsid w:val="00915E1D"/>
    <w:rsid w:val="009212A8"/>
    <w:rsid w:val="00921F58"/>
    <w:rsid w:val="0092267D"/>
    <w:rsid w:val="00922EF3"/>
    <w:rsid w:val="009245A1"/>
    <w:rsid w:val="009249AF"/>
    <w:rsid w:val="0092640E"/>
    <w:rsid w:val="00926DB5"/>
    <w:rsid w:val="009277CD"/>
    <w:rsid w:val="00927A62"/>
    <w:rsid w:val="009419BF"/>
    <w:rsid w:val="00947DE2"/>
    <w:rsid w:val="0095179D"/>
    <w:rsid w:val="0095318B"/>
    <w:rsid w:val="00954A2C"/>
    <w:rsid w:val="00954F39"/>
    <w:rsid w:val="00955E3B"/>
    <w:rsid w:val="00955F03"/>
    <w:rsid w:val="00956B0A"/>
    <w:rsid w:val="00962409"/>
    <w:rsid w:val="009671B2"/>
    <w:rsid w:val="00980222"/>
    <w:rsid w:val="00981537"/>
    <w:rsid w:val="00981DE8"/>
    <w:rsid w:val="009876DB"/>
    <w:rsid w:val="009877B9"/>
    <w:rsid w:val="00987A65"/>
    <w:rsid w:val="00992B3C"/>
    <w:rsid w:val="00993E7A"/>
    <w:rsid w:val="00997887"/>
    <w:rsid w:val="00997BCF"/>
    <w:rsid w:val="00997D02"/>
    <w:rsid w:val="009A19A4"/>
    <w:rsid w:val="009B1576"/>
    <w:rsid w:val="009B267C"/>
    <w:rsid w:val="009B51B1"/>
    <w:rsid w:val="009C5A06"/>
    <w:rsid w:val="009C695A"/>
    <w:rsid w:val="009C7ADA"/>
    <w:rsid w:val="009D1A2C"/>
    <w:rsid w:val="009D665E"/>
    <w:rsid w:val="009E0407"/>
    <w:rsid w:val="009E21A7"/>
    <w:rsid w:val="009E6D2E"/>
    <w:rsid w:val="009F7C54"/>
    <w:rsid w:val="00A0766F"/>
    <w:rsid w:val="00A079F5"/>
    <w:rsid w:val="00A120B9"/>
    <w:rsid w:val="00A12175"/>
    <w:rsid w:val="00A14977"/>
    <w:rsid w:val="00A22317"/>
    <w:rsid w:val="00A24E62"/>
    <w:rsid w:val="00A2531F"/>
    <w:rsid w:val="00A26F1E"/>
    <w:rsid w:val="00A306EE"/>
    <w:rsid w:val="00A310B5"/>
    <w:rsid w:val="00A3158B"/>
    <w:rsid w:val="00A351AF"/>
    <w:rsid w:val="00A359A2"/>
    <w:rsid w:val="00A40FB5"/>
    <w:rsid w:val="00A41EE9"/>
    <w:rsid w:val="00A5374E"/>
    <w:rsid w:val="00A54E17"/>
    <w:rsid w:val="00A62996"/>
    <w:rsid w:val="00A65F76"/>
    <w:rsid w:val="00A67A21"/>
    <w:rsid w:val="00A71017"/>
    <w:rsid w:val="00A76BF2"/>
    <w:rsid w:val="00A77799"/>
    <w:rsid w:val="00A77E7A"/>
    <w:rsid w:val="00A82D93"/>
    <w:rsid w:val="00A86B44"/>
    <w:rsid w:val="00A86B84"/>
    <w:rsid w:val="00A86EA3"/>
    <w:rsid w:val="00A87B9B"/>
    <w:rsid w:val="00A92152"/>
    <w:rsid w:val="00A956B2"/>
    <w:rsid w:val="00A97DCD"/>
    <w:rsid w:val="00AA78BF"/>
    <w:rsid w:val="00AC29CB"/>
    <w:rsid w:val="00AC36F2"/>
    <w:rsid w:val="00AC37F5"/>
    <w:rsid w:val="00AC3F3F"/>
    <w:rsid w:val="00AC43AD"/>
    <w:rsid w:val="00AC6C40"/>
    <w:rsid w:val="00AD2CAA"/>
    <w:rsid w:val="00AE0ED9"/>
    <w:rsid w:val="00AE1902"/>
    <w:rsid w:val="00AE23CD"/>
    <w:rsid w:val="00AE48C0"/>
    <w:rsid w:val="00AE5E8E"/>
    <w:rsid w:val="00AE68E2"/>
    <w:rsid w:val="00AF03E0"/>
    <w:rsid w:val="00AF22A7"/>
    <w:rsid w:val="00AF3A63"/>
    <w:rsid w:val="00AF3DA8"/>
    <w:rsid w:val="00AF53A7"/>
    <w:rsid w:val="00AF6B60"/>
    <w:rsid w:val="00B01CCA"/>
    <w:rsid w:val="00B05B1B"/>
    <w:rsid w:val="00B11EC2"/>
    <w:rsid w:val="00B218C4"/>
    <w:rsid w:val="00B2508F"/>
    <w:rsid w:val="00B303A9"/>
    <w:rsid w:val="00B30DDF"/>
    <w:rsid w:val="00B33631"/>
    <w:rsid w:val="00B40B29"/>
    <w:rsid w:val="00B43187"/>
    <w:rsid w:val="00B54055"/>
    <w:rsid w:val="00B5447B"/>
    <w:rsid w:val="00B57E6A"/>
    <w:rsid w:val="00B658E0"/>
    <w:rsid w:val="00B73E90"/>
    <w:rsid w:val="00B77C62"/>
    <w:rsid w:val="00B8190F"/>
    <w:rsid w:val="00B820F8"/>
    <w:rsid w:val="00B82684"/>
    <w:rsid w:val="00B83CAE"/>
    <w:rsid w:val="00B842C4"/>
    <w:rsid w:val="00B87005"/>
    <w:rsid w:val="00B9012C"/>
    <w:rsid w:val="00BA25E6"/>
    <w:rsid w:val="00BA4D17"/>
    <w:rsid w:val="00BA6703"/>
    <w:rsid w:val="00BA6FE4"/>
    <w:rsid w:val="00BA79C6"/>
    <w:rsid w:val="00BB3DD4"/>
    <w:rsid w:val="00BB7410"/>
    <w:rsid w:val="00BC0915"/>
    <w:rsid w:val="00BC2B47"/>
    <w:rsid w:val="00BC60AB"/>
    <w:rsid w:val="00BD17AB"/>
    <w:rsid w:val="00BD2972"/>
    <w:rsid w:val="00BD512B"/>
    <w:rsid w:val="00BD7005"/>
    <w:rsid w:val="00BD7B26"/>
    <w:rsid w:val="00BE175A"/>
    <w:rsid w:val="00BE1DBD"/>
    <w:rsid w:val="00BE5841"/>
    <w:rsid w:val="00BF09AA"/>
    <w:rsid w:val="00BF61B8"/>
    <w:rsid w:val="00BF650D"/>
    <w:rsid w:val="00C00BA6"/>
    <w:rsid w:val="00C01D91"/>
    <w:rsid w:val="00C04B22"/>
    <w:rsid w:val="00C06943"/>
    <w:rsid w:val="00C21E23"/>
    <w:rsid w:val="00C2427B"/>
    <w:rsid w:val="00C24AD2"/>
    <w:rsid w:val="00C25494"/>
    <w:rsid w:val="00C31366"/>
    <w:rsid w:val="00C31C47"/>
    <w:rsid w:val="00C335B5"/>
    <w:rsid w:val="00C374E3"/>
    <w:rsid w:val="00C42BB0"/>
    <w:rsid w:val="00C42F64"/>
    <w:rsid w:val="00C511BD"/>
    <w:rsid w:val="00C51B2F"/>
    <w:rsid w:val="00C51DDA"/>
    <w:rsid w:val="00C5726B"/>
    <w:rsid w:val="00C5726C"/>
    <w:rsid w:val="00C66948"/>
    <w:rsid w:val="00C70E77"/>
    <w:rsid w:val="00C72FC8"/>
    <w:rsid w:val="00C75AC2"/>
    <w:rsid w:val="00C773CD"/>
    <w:rsid w:val="00C774A7"/>
    <w:rsid w:val="00C84F6D"/>
    <w:rsid w:val="00C86456"/>
    <w:rsid w:val="00C93872"/>
    <w:rsid w:val="00C9501C"/>
    <w:rsid w:val="00C95C42"/>
    <w:rsid w:val="00C96441"/>
    <w:rsid w:val="00CA1D71"/>
    <w:rsid w:val="00CA26E3"/>
    <w:rsid w:val="00CA4128"/>
    <w:rsid w:val="00CA795A"/>
    <w:rsid w:val="00CB0D55"/>
    <w:rsid w:val="00CB22B3"/>
    <w:rsid w:val="00CB5995"/>
    <w:rsid w:val="00CB77EC"/>
    <w:rsid w:val="00CC3A1A"/>
    <w:rsid w:val="00CD3CF2"/>
    <w:rsid w:val="00CE0146"/>
    <w:rsid w:val="00CE48F8"/>
    <w:rsid w:val="00CE50B6"/>
    <w:rsid w:val="00CF189F"/>
    <w:rsid w:val="00D0137A"/>
    <w:rsid w:val="00D01C2A"/>
    <w:rsid w:val="00D0632B"/>
    <w:rsid w:val="00D10DF4"/>
    <w:rsid w:val="00D179E3"/>
    <w:rsid w:val="00D2500F"/>
    <w:rsid w:val="00D35A14"/>
    <w:rsid w:val="00D37624"/>
    <w:rsid w:val="00D37894"/>
    <w:rsid w:val="00D41475"/>
    <w:rsid w:val="00D5016E"/>
    <w:rsid w:val="00D53AA3"/>
    <w:rsid w:val="00D5448D"/>
    <w:rsid w:val="00D55C04"/>
    <w:rsid w:val="00D57333"/>
    <w:rsid w:val="00D60CDF"/>
    <w:rsid w:val="00D61900"/>
    <w:rsid w:val="00D72585"/>
    <w:rsid w:val="00D73240"/>
    <w:rsid w:val="00D7545B"/>
    <w:rsid w:val="00D82C8A"/>
    <w:rsid w:val="00D861CF"/>
    <w:rsid w:val="00D93A2D"/>
    <w:rsid w:val="00D94507"/>
    <w:rsid w:val="00D95527"/>
    <w:rsid w:val="00DA06D5"/>
    <w:rsid w:val="00DA0A55"/>
    <w:rsid w:val="00DA13A8"/>
    <w:rsid w:val="00DA1B0F"/>
    <w:rsid w:val="00DA591C"/>
    <w:rsid w:val="00DB07B2"/>
    <w:rsid w:val="00DB2C8D"/>
    <w:rsid w:val="00DB75E0"/>
    <w:rsid w:val="00DC0447"/>
    <w:rsid w:val="00DC4904"/>
    <w:rsid w:val="00DD0399"/>
    <w:rsid w:val="00DD3AD5"/>
    <w:rsid w:val="00DD562A"/>
    <w:rsid w:val="00DD57FE"/>
    <w:rsid w:val="00DE2B73"/>
    <w:rsid w:val="00DE2F38"/>
    <w:rsid w:val="00DE6818"/>
    <w:rsid w:val="00DE7E46"/>
    <w:rsid w:val="00DF0391"/>
    <w:rsid w:val="00E01C2D"/>
    <w:rsid w:val="00E04B33"/>
    <w:rsid w:val="00E067F6"/>
    <w:rsid w:val="00E125F9"/>
    <w:rsid w:val="00E141BC"/>
    <w:rsid w:val="00E144E8"/>
    <w:rsid w:val="00E17966"/>
    <w:rsid w:val="00E22A2C"/>
    <w:rsid w:val="00E259CC"/>
    <w:rsid w:val="00E2730F"/>
    <w:rsid w:val="00E313D4"/>
    <w:rsid w:val="00E31785"/>
    <w:rsid w:val="00E36E0B"/>
    <w:rsid w:val="00E421EA"/>
    <w:rsid w:val="00E425A9"/>
    <w:rsid w:val="00E4409E"/>
    <w:rsid w:val="00E45065"/>
    <w:rsid w:val="00E46967"/>
    <w:rsid w:val="00E46F64"/>
    <w:rsid w:val="00E57AAF"/>
    <w:rsid w:val="00E57EDF"/>
    <w:rsid w:val="00E62C55"/>
    <w:rsid w:val="00E65872"/>
    <w:rsid w:val="00E66F7C"/>
    <w:rsid w:val="00E71CCE"/>
    <w:rsid w:val="00E7428C"/>
    <w:rsid w:val="00E74300"/>
    <w:rsid w:val="00E76608"/>
    <w:rsid w:val="00E7794A"/>
    <w:rsid w:val="00E81480"/>
    <w:rsid w:val="00E81C2A"/>
    <w:rsid w:val="00E82247"/>
    <w:rsid w:val="00E87665"/>
    <w:rsid w:val="00E906FD"/>
    <w:rsid w:val="00E9387E"/>
    <w:rsid w:val="00E94C80"/>
    <w:rsid w:val="00E94ECF"/>
    <w:rsid w:val="00E96E5D"/>
    <w:rsid w:val="00EA063C"/>
    <w:rsid w:val="00EA1478"/>
    <w:rsid w:val="00EB5DC6"/>
    <w:rsid w:val="00EC0BC6"/>
    <w:rsid w:val="00EC13C8"/>
    <w:rsid w:val="00EC23BB"/>
    <w:rsid w:val="00EC37E8"/>
    <w:rsid w:val="00EC3FFC"/>
    <w:rsid w:val="00EC435D"/>
    <w:rsid w:val="00EC6395"/>
    <w:rsid w:val="00EC7132"/>
    <w:rsid w:val="00ED1464"/>
    <w:rsid w:val="00ED2897"/>
    <w:rsid w:val="00ED32BB"/>
    <w:rsid w:val="00ED4A3B"/>
    <w:rsid w:val="00EE1C8E"/>
    <w:rsid w:val="00EE1E68"/>
    <w:rsid w:val="00EE6781"/>
    <w:rsid w:val="00EE7125"/>
    <w:rsid w:val="00EF3E8E"/>
    <w:rsid w:val="00F00075"/>
    <w:rsid w:val="00F01D37"/>
    <w:rsid w:val="00F045EE"/>
    <w:rsid w:val="00F07497"/>
    <w:rsid w:val="00F1295A"/>
    <w:rsid w:val="00F13EC3"/>
    <w:rsid w:val="00F146BE"/>
    <w:rsid w:val="00F15009"/>
    <w:rsid w:val="00F228A7"/>
    <w:rsid w:val="00F22A3E"/>
    <w:rsid w:val="00F23DB2"/>
    <w:rsid w:val="00F23DCA"/>
    <w:rsid w:val="00F243A6"/>
    <w:rsid w:val="00F24764"/>
    <w:rsid w:val="00F25C29"/>
    <w:rsid w:val="00F331EC"/>
    <w:rsid w:val="00F340B0"/>
    <w:rsid w:val="00F42CBA"/>
    <w:rsid w:val="00F449E7"/>
    <w:rsid w:val="00F503A9"/>
    <w:rsid w:val="00F61D09"/>
    <w:rsid w:val="00F64827"/>
    <w:rsid w:val="00F737E5"/>
    <w:rsid w:val="00F73D23"/>
    <w:rsid w:val="00F74C9D"/>
    <w:rsid w:val="00F75D38"/>
    <w:rsid w:val="00F76374"/>
    <w:rsid w:val="00F76CAF"/>
    <w:rsid w:val="00F81420"/>
    <w:rsid w:val="00F87605"/>
    <w:rsid w:val="00F91F21"/>
    <w:rsid w:val="00F93805"/>
    <w:rsid w:val="00F953BA"/>
    <w:rsid w:val="00FA1B1F"/>
    <w:rsid w:val="00FA5EA8"/>
    <w:rsid w:val="00FA65F6"/>
    <w:rsid w:val="00FB0D78"/>
    <w:rsid w:val="00FB121D"/>
    <w:rsid w:val="00FB5244"/>
    <w:rsid w:val="00FB7600"/>
    <w:rsid w:val="00FC4F30"/>
    <w:rsid w:val="00FC5940"/>
    <w:rsid w:val="00FC7CCE"/>
    <w:rsid w:val="00FD2F7D"/>
    <w:rsid w:val="00FD3A51"/>
    <w:rsid w:val="00FD5F0B"/>
    <w:rsid w:val="00FD68D3"/>
    <w:rsid w:val="00FD6E3D"/>
    <w:rsid w:val="00FE00E7"/>
    <w:rsid w:val="00FE2654"/>
    <w:rsid w:val="00FE7585"/>
    <w:rsid w:val="00FE7CF1"/>
    <w:rsid w:val="00FF0577"/>
    <w:rsid w:val="00FF1C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58"/>
  </w:style>
  <w:style w:type="paragraph" w:styleId="1">
    <w:name w:val="heading 1"/>
    <w:basedOn w:val="a"/>
    <w:next w:val="a"/>
    <w:link w:val="10"/>
    <w:qFormat/>
    <w:rsid w:val="002E45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E4541"/>
    <w:pPr>
      <w:ind w:left="720"/>
      <w:contextualSpacing/>
    </w:pPr>
  </w:style>
  <w:style w:type="paragraph" w:styleId="a4">
    <w:name w:val="No Spacing"/>
    <w:uiPriority w:val="1"/>
    <w:qFormat/>
    <w:rsid w:val="002E45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6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B4B"/>
  </w:style>
  <w:style w:type="paragraph" w:styleId="a7">
    <w:name w:val="footer"/>
    <w:basedOn w:val="a"/>
    <w:link w:val="a8"/>
    <w:uiPriority w:val="99"/>
    <w:semiHidden/>
    <w:unhideWhenUsed/>
    <w:rsid w:val="0006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B4B"/>
  </w:style>
  <w:style w:type="character" w:styleId="a9">
    <w:name w:val="annotation reference"/>
    <w:basedOn w:val="a0"/>
    <w:uiPriority w:val="99"/>
    <w:semiHidden/>
    <w:unhideWhenUsed/>
    <w:rsid w:val="00D501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1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1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1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16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4EF0-D963-4625-983E-1445AC5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29211</Words>
  <Characters>166503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argunova</dc:creator>
  <cp:lastModifiedBy>kayushnikova</cp:lastModifiedBy>
  <cp:revision>2</cp:revision>
  <cp:lastPrinted>2019-07-17T06:25:00Z</cp:lastPrinted>
  <dcterms:created xsi:type="dcterms:W3CDTF">2019-07-22T13:37:00Z</dcterms:created>
  <dcterms:modified xsi:type="dcterms:W3CDTF">2019-07-22T13:37:00Z</dcterms:modified>
</cp:coreProperties>
</file>