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61" w:rsidRPr="007715C9" w:rsidRDefault="000371BD" w:rsidP="00D27BC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715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Возможные психологические последствия</w:t>
      </w:r>
    </w:p>
    <w:p w:rsidR="000371BD" w:rsidRDefault="00FB4B28" w:rsidP="00D27BC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ш</w:t>
      </w:r>
      <w:r w:rsidR="000371BD" w:rsidRPr="007715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ирокого применения компьютерных игр</w:t>
      </w:r>
    </w:p>
    <w:p w:rsidR="00EA6F3A" w:rsidRPr="007715C9" w:rsidRDefault="00EA6F3A" w:rsidP="00D27BC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(консультация для родителей)</w:t>
      </w:r>
    </w:p>
    <w:p w:rsidR="000371BD" w:rsidRPr="00AC34A3" w:rsidRDefault="00AC34A3" w:rsidP="00D27BCF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C34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Авторы-составители:</w:t>
      </w:r>
    </w:p>
    <w:p w:rsidR="00AC34A3" w:rsidRPr="00AC34A3" w:rsidRDefault="00AC34A3" w:rsidP="00D27BCF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C34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Давыдова С.И., Паршина И.Е., воспитатели</w:t>
      </w:r>
    </w:p>
    <w:p w:rsidR="00AC34A3" w:rsidRPr="00AC34A3" w:rsidRDefault="00AC34A3" w:rsidP="00D27BCF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C34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МБДОУ ДС №62 «Золотой улей»</w:t>
      </w:r>
    </w:p>
    <w:p w:rsidR="00AC34A3" w:rsidRPr="00AC34A3" w:rsidRDefault="00AC34A3" w:rsidP="00D27BCF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C34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г. Старый Оскол Белгородской обл.</w:t>
      </w:r>
    </w:p>
    <w:p w:rsidR="000371BD" w:rsidRPr="000371BD" w:rsidRDefault="000371BD" w:rsidP="00D27B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Исследования, касающиеся психологических последствий применения при работе с детьми </w:t>
      </w:r>
      <w:r w:rsidR="007715C9"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компьютерных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игр, появились относительно недавно в связи с повсеместным распространением компьютеров и игровых компьютерных систем.</w:t>
      </w:r>
    </w:p>
    <w:p w:rsidR="000371BD" w:rsidRPr="000371BD" w:rsidRDefault="000371BD" w:rsidP="00D27B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отмечают следующие негативные явления, связанные с чрезмерным увлечением компьютерными играми:</w:t>
      </w:r>
    </w:p>
    <w:p w:rsidR="000371BD" w:rsidRPr="0069176E" w:rsidRDefault="000371BD" w:rsidP="00D27BCF">
      <w:pPr>
        <w:pStyle w:val="a3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быстро формируется психологическая зависимость от игры, если дети предоставлены сами себе;</w:t>
      </w:r>
    </w:p>
    <w:p w:rsidR="000371BD" w:rsidRPr="0069176E" w:rsidRDefault="000371BD" w:rsidP="00D27BCF">
      <w:pPr>
        <w:pStyle w:val="a3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отчуждается от живого общения со сверстниками и со взрослыми. В результате появляются различные нарушения психического и речевого развития;</w:t>
      </w:r>
    </w:p>
    <w:p w:rsidR="000371BD" w:rsidRPr="0069176E" w:rsidRDefault="000371BD" w:rsidP="00D27BCF">
      <w:pPr>
        <w:pStyle w:val="a3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жизни вытесняется традиционная игра, которая необходима для нормального психического развития ребёнка и его личностного становления;</w:t>
      </w:r>
    </w:p>
    <w:p w:rsidR="00D31F19" w:rsidRPr="0069176E" w:rsidRDefault="000371BD" w:rsidP="00D27BCF">
      <w:pPr>
        <w:pStyle w:val="a3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ребенка становится чужой культур своего народа, своей </w:t>
      </w:r>
      <w:r w:rsidR="00D31F19" w:rsidRPr="0069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страны. Вся эстетика экрана построена на инокультурных образах, персо</w:t>
      </w:r>
      <w:r w:rsidR="00D31F19" w:rsidRPr="0069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нажах, интерьерах, ландшафтах;</w:t>
      </w:r>
    </w:p>
    <w:p w:rsidR="00D31F19" w:rsidRPr="000371BD" w:rsidRDefault="00D31F19" w:rsidP="00D27BCF">
      <w:pPr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компьютерные игры способствуют пробуждению и разжи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ганию пагубных влечений </w:t>
      </w:r>
      <w:r w:rsidR="0069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страстей: нездорового азарта, 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лжи, зависти, властолюбия, тщеславия, жажды наживы, гнева, гордости, агрессивности. Происходит перестройка сознания и совести ребёнка в худшую сторону;</w:t>
      </w:r>
    </w:p>
    <w:p w:rsidR="00D31F19" w:rsidRPr="000371BD" w:rsidRDefault="00D31F19" w:rsidP="00D27BCF">
      <w:pPr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некоторых компьютерных игр ребёнок входит в виртуаль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общение с демонами, монстрами, вампирами и другой нечистью. Ребёнок невольно уподобляется им и этим снимает защиту перед их нападениями, а значит, становится незащищённым перед лицом страхов и болезней;</w:t>
      </w:r>
    </w:p>
    <w:p w:rsidR="00D31F19" w:rsidRPr="000371BD" w:rsidRDefault="00D31F19" w:rsidP="00D27BCF">
      <w:pPr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блуждая в компьютерных лабиринтах, ребёнок, пусть и виртуально, но участвует в убийствах не только монстров, но и сверстнико</w:t>
      </w:r>
      <w:r w:rsidR="0069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9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роков. Ребёнок переступает и стирает запретную черту, которая разделя</w:t>
      </w:r>
      <w:r w:rsidR="0069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«нельзя» и «можно», «плохо» и «хорошо», «зло» и «добро». Он преступает моральные нормы пока виртуально, но, к сожалению, это может произойти и в реальности;</w:t>
      </w:r>
    </w:p>
    <w:p w:rsidR="00D31F19" w:rsidRPr="0069176E" w:rsidRDefault="00D31F19" w:rsidP="00D27BCF">
      <w:pPr>
        <w:pStyle w:val="a3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психическое напряжение, возникающее в процессе компьютерной игры, вызывает стрессовые состояния у ребёнка.</w:t>
      </w:r>
    </w:p>
    <w:p w:rsidR="00D31F19" w:rsidRPr="000371BD" w:rsidRDefault="00D31F19" w:rsidP="00D27B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нивелировать отрицательные воздействия компьютерной иг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на ребенка, прежде всего следует контролирова</w:t>
      </w:r>
      <w:r w:rsidR="0069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содержание игр, ис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ключать игры с насилием, жестокостью, сатанинской тематикой, элемен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тами культовых обрядов.</w:t>
      </w:r>
    </w:p>
    <w:p w:rsidR="00D31F19" w:rsidRPr="000371BD" w:rsidRDefault="00D31F19" w:rsidP="00D27B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также </w:t>
      </w:r>
      <w:r w:rsidR="0069176E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ограничить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</w:t>
      </w:r>
      <w:r w:rsidR="0069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объяснить, что компьютер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игры основаны на быстро</w:t>
      </w:r>
      <w:r w:rsidR="0069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точности, а не на продолжительности. Следует придерживаться правила не играть перед сном.</w:t>
      </w:r>
    </w:p>
    <w:p w:rsidR="00D31F19" w:rsidRPr="000371BD" w:rsidRDefault="00D31F19" w:rsidP="00D27B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психологи отмечают и положительное влияние использова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компьютерных игр на личность ребенка. Основополагающим факто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является символический опыт, полученный в компьютерной игровой среде и отражающий всю суть взаимодействия противоположностей в рамках виртуальных систем. Понятие «символ» включает в себя огромный спектр философских и обыденных значений, но представляется важным изучение символических категорий компьютерной игры как базового культуроформирующего фактора.</w:t>
      </w:r>
    </w:p>
    <w:p w:rsidR="00D31F19" w:rsidRPr="000371BD" w:rsidRDefault="00D31F19" w:rsidP="00D27B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Символический опыт находит отражение в любой деятельности че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ловека, живущего многочисленными реальностями (реальности труда, нау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сна, искусства, фантазий и т. д.). Содержание и особенности компью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терных игр создают особое пространство игровой деятельности, характе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ризующееся рядом спецификаций - реализмом ситуации и одновременно ее условностью, активностью игрока и анонимностью его действий. Риско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ванность, повторяемость и многовариантность обусловливают формирова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символического опыта в максимально эффективных условиях, редко достижимых в действительности.</w:t>
      </w:r>
    </w:p>
    <w:p w:rsidR="00D31F19" w:rsidRPr="0069176E" w:rsidRDefault="00D31F19" w:rsidP="00D27B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игра позволяет, во-первых, удовлетворить потребно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в познании; во-вторых, прожить в иной, привлекательной форме си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туации и события, которые человек не может осуществить в реальности; в-</w:t>
      </w:r>
      <w:r w:rsidR="0069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третьих,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в себе необходимые состояния, переживания и на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выки</w:t>
      </w:r>
      <w:r w:rsidR="0069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анонимного принятия решения и многократное </w:t>
      </w:r>
      <w:r w:rsidR="0069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конкретной игровой ситуации характеризуют компьютерные игры как универсальное средство приобретения символического опыта, как своеобразный тренажер человеческих навыков и умений, необходимых для решения задач человеческой жизнедеятельности.</w:t>
      </w:r>
    </w:p>
    <w:p w:rsidR="00D31F19" w:rsidRPr="000371BD" w:rsidRDefault="00D31F19" w:rsidP="00D27B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 негативных факторах компьютерных игр в развитии куль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туры может считаться сегодня чисто академическим. Элементы насилия и зла пронизывают множество форм человеческой активности, вытекая из природной сущности человека. И проблема заключается не в уничтожении отрицательных категорий общественной жизни, а в формировании лично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стью умения адаптироваться к ним с минимальными для себя и общества 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потерями. Данное положение обусловливает необходимость научно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концептуального рассмотрения и теоретической разработки феноменоло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гии компьютерной игры в новых условиях человеческого бытия.</w:t>
      </w:r>
    </w:p>
    <w:p w:rsidR="00D31F19" w:rsidRPr="000371BD" w:rsidRDefault="00D31F19" w:rsidP="00D27B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Первостепенным является изучение культурологических аспектов феномена, определение понятия символического опыта в рамках компью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терной игровой среды, параметров и факторов его приобретения, разра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ботка понятия компьютерного игрока как субъекта символического опыта.</w:t>
      </w:r>
    </w:p>
    <w:p w:rsidR="00D31F19" w:rsidRPr="000371BD" w:rsidRDefault="00D31F19" w:rsidP="00D27B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Виртуальная реальность в силу всех особенностей искусственного пространства формирует новый тип личности, наделяет его уникальными способностями и возможностями самореализации.</w:t>
      </w:r>
    </w:p>
    <w:p w:rsidR="00D31F19" w:rsidRPr="000371BD" w:rsidRDefault="00D31F19" w:rsidP="00D27B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 и поведение компьютерного игрока в реальности заметно выделяют его среди обычных людей. Актуальным преимуществом следует считать символический опыт, полученный в игровом пространстве и ха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рактеризующийся расширением кругозора, формированием новых поня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тий, развитием лексики, приобретением специальных навыков и повышен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результативностью их использования в реальной жизнедеятельности. Успешное пребывание в игровой среде, получение продуктивных резуль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татов повышает самооценку личности, ее способность к решению сложных и разнообразных задач человеческого бытия.</w:t>
      </w:r>
    </w:p>
    <w:p w:rsidR="00D31F19" w:rsidRPr="000371BD" w:rsidRDefault="00D31F19" w:rsidP="00D27B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Компьютерный игрок быстрее и эффективнее реагирует на изменение те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кущей </w:t>
      </w:r>
      <w:r w:rsidR="0069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обладает способностью прогнозирования и предвидения даль</w:t>
      </w:r>
      <w:r w:rsidR="00C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нейшегохода развития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событий, активнее включается </w:t>
      </w:r>
      <w:r w:rsidRPr="00C475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процес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сы, успешнее </w:t>
      </w:r>
      <w:r w:rsidR="00C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осваивает достижения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науки, техники и культуры. Для него ха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рактерно </w:t>
      </w:r>
      <w:r w:rsidR="00C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C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игровой 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среды, </w:t>
      </w:r>
      <w:r w:rsidR="00C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и </w:t>
      </w:r>
      <w:r w:rsidR="00C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ее улучшенное восприятие пространства, </w:t>
      </w:r>
      <w:r w:rsidR="00C475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экономичное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распределение внимания, гибкость мышления, эмо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циональное спокойствие, коммуникационная активность, что позволяет ему решать поставленные задачи с минимальными ошибками и максимальной ре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зультативностью, избегая н</w:t>
      </w:r>
      <w:r w:rsidR="00C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егативных 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психологических состояний</w:t>
      </w:r>
      <w:r w:rsidR="00C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Данный тип личности представляет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 полноценно</w:t>
      </w:r>
      <w:r w:rsidR="00C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 </w:t>
      </w:r>
      <w:r w:rsidR="00C475FE"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производ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и межличностных отношений</w:t>
      </w:r>
      <w:r w:rsidR="00C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1F19" w:rsidRPr="000371BD" w:rsidRDefault="00D31F19" w:rsidP="00D27B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 свидетельствует о необходимости ознакомления студентов с феноменом </w:t>
      </w:r>
      <w:r w:rsidR="00C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«компьютерный игрок» и особенностя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его деятельности для</w:t>
      </w:r>
    </w:p>
    <w:p w:rsidR="00D31F19" w:rsidRPr="000371BD" w:rsidRDefault="00D31F19" w:rsidP="00D27B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ими определенного опыта, который, несомненно, будет востре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бован в условиях компьютеризации обучения дошкольников.</w:t>
      </w:r>
    </w:p>
    <w:p w:rsidR="00D31F19" w:rsidRPr="000371BD" w:rsidRDefault="00D31F19" w:rsidP="00D27B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следует выделить типы компьютерного игрока с пози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эффективности игровой деятельности: 1) стандартный тип, включаю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в себя умеренные показатели игровой деятельности при неограничен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доступе к игровому пространству; 2) жанровый тип, специализирую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щийся в конкретном жанре компьютерной игры и развивающий качествен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показатели своей деятельности; 3) нач</w:t>
      </w:r>
      <w:r w:rsidR="00C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инающий тип игрока с неоформив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шимися игровыми потребностями, но с ярко выраженным стремлением к по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знанию игрового пространства; 4) спорадический тип, предпочитающий спонтанное взаимодействие с развлекательными типами компьютерных игр; 5) тотальный тип, характеризующийся максимальной включенностью в виртуальное пространство.</w:t>
      </w:r>
    </w:p>
    <w:p w:rsidR="00D31F19" w:rsidRPr="000371BD" w:rsidRDefault="00D31F19" w:rsidP="00D27B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выделенные типы проанализированы по двум параметрам - это включенность в игровое пространство (активное и пассивное поведение игрока и его психическое состояние) и цель игровой деятельности (развле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чение, релаксация, познание, опыт).</w:t>
      </w:r>
    </w:p>
    <w:p w:rsidR="00D31F19" w:rsidRPr="000371BD" w:rsidRDefault="00D31F19" w:rsidP="00D27B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сделать вывод, что психологические послед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 компьютеризации как научная проблема впервые заявили о себе то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гда, когда возникла новая информационная технология в трудовой, науч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деятельности, в обучении.</w:t>
      </w:r>
    </w:p>
    <w:p w:rsidR="00D31F19" w:rsidRPr="000371BD" w:rsidRDefault="00D31F19" w:rsidP="00D27B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компьютеризации игровой деятельности существенные изме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нения, отражающие закономерности овладения таким средством деятельности, как компьютер, происходят прежде всего в познавательной сфере обучаемых.</w:t>
      </w:r>
    </w:p>
    <w:p w:rsidR="00D31F19" w:rsidRPr="000371BD" w:rsidRDefault="00D31F19" w:rsidP="00D27B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одной стороны, компьютер является сложным объектом познания, овладение которым предъявляет более высокие требования к организации деятельности и ее структурированности, то есть определенной зрелости интеллектуальных структур. С другой стороны, становясь средством, ком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пьютер позволяет реализовать такие потенциальные возможности, которые в традиционных условиях не могут проявиться.</w:t>
      </w:r>
    </w:p>
    <w:p w:rsidR="00D31F19" w:rsidRPr="000371BD" w:rsidRDefault="00D31F19" w:rsidP="00D27B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овладения компьютером со всей очевидностью проявляют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те недостатки педагогического воспитания и обучения, которые были совершены на стадии овладения способом действия с реальным предметом или предметом-заместителем.</w:t>
      </w:r>
    </w:p>
    <w:p w:rsidR="00D31F19" w:rsidRPr="000371BD" w:rsidRDefault="00D31F19" w:rsidP="00D27B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 одной стороны, компьютерные игры требуют нали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чия определенного уровня познавательной активности и ее интенсивности, а с другой стороны - сам компьютер является мощнейшим источником развития как познавательной активности, гак и других интеллектуальных чувств ребенка (любознательности, удовлетворенности результатом своей деятельности), а также волевых качеств, позволяющих сохранить и удер</w:t>
      </w:r>
      <w:r w:rsidRPr="0003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жать процесс игры в определенных рамках, исключающих привыкание.</w:t>
      </w:r>
    </w:p>
    <w:p w:rsidR="007715C9" w:rsidRDefault="007715C9" w:rsidP="00D27B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1F19" w:rsidRPr="000371BD" w:rsidRDefault="00D31F19" w:rsidP="00D27B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</w:t>
      </w:r>
      <w:r w:rsidR="00C4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037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="00C47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037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</w:t>
      </w:r>
    </w:p>
    <w:p w:rsidR="00D31F19" w:rsidRPr="007715C9" w:rsidRDefault="00D31F19" w:rsidP="00D27BCF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Бабаева, Ю. Д., Войскунский, А. Е. Психологические последствия ин</w:t>
      </w:r>
      <w:r w:rsidRPr="0077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форматизации [Текст] /Ю. Д. Бабаева, А. Е. Войкунский</w:t>
      </w:r>
      <w:r w:rsidRPr="007715C9"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 w:rsidR="007715C9" w:rsidRPr="007715C9"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 w:rsidRPr="0077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ихологический журнал, - </w:t>
      </w:r>
      <w:r w:rsidRPr="00771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1998. -№ </w:t>
      </w:r>
      <w:r w:rsidRPr="007715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7715C9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r w:rsidRPr="007715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7715C9">
        <w:rPr>
          <w:rFonts w:ascii="Times New Roman" w:eastAsia="Times New Roman" w:hAnsi="Times New Roman" w:cs="Times New Roman"/>
          <w:color w:val="000000"/>
          <w:sz w:val="28"/>
          <w:szCs w:val="28"/>
        </w:rPr>
        <w:t>. 32-34.</w:t>
      </w:r>
    </w:p>
    <w:p w:rsidR="00D31F19" w:rsidRPr="007715C9" w:rsidRDefault="007715C9" w:rsidP="00D27BCF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5C9">
        <w:rPr>
          <w:rFonts w:ascii="Times New Roman" w:eastAsia="Times New Roman" w:hAnsi="Times New Roman" w:cs="Times New Roman"/>
          <w:color w:val="000000"/>
          <w:sz w:val="28"/>
          <w:szCs w:val="28"/>
        </w:rPr>
        <w:t>Белавина</w:t>
      </w:r>
      <w:r w:rsidR="00D31F19" w:rsidRPr="00771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31F19" w:rsidRPr="0077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Г. Психологические последствия компьютеризации дет</w:t>
      </w:r>
      <w:r w:rsidRPr="0077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игры</w:t>
      </w:r>
      <w:r w:rsidR="00D31F19" w:rsidRPr="0077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[Текст] /И. Г. Белавина//ИНФО. </w:t>
      </w:r>
      <w:r w:rsidR="00D31F19" w:rsidRPr="007715C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- </w:t>
      </w:r>
      <w:r w:rsidR="00D31F19" w:rsidRPr="0077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1991. </w:t>
      </w:r>
      <w:r w:rsidR="00D31F19" w:rsidRPr="007715C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-№ 3.</w:t>
      </w:r>
    </w:p>
    <w:p w:rsidR="00D31F19" w:rsidRPr="007715C9" w:rsidRDefault="00D31F19" w:rsidP="00D27BCF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Могилева, В. Н. Психофизиологические особенности дошкольника и их учет и работе с компьютером [Текст] /В. Н. Могилева. - М., 2007.</w:t>
      </w:r>
    </w:p>
    <w:p w:rsidR="00D31F19" w:rsidRPr="007715C9" w:rsidRDefault="00D31F19" w:rsidP="00D27BCF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Тимофеева, Л. П. Компьютерные игры как фактор приобретения символи</w:t>
      </w:r>
      <w:r w:rsidRPr="0077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ческого опыта: Дисс. ... канд. философ, наук [Текст] </w:t>
      </w:r>
      <w:r w:rsidRPr="00771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r w:rsidRPr="00771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Pr="00771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77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Тимофеева. - М., 2003.-167 с.</w:t>
      </w:r>
    </w:p>
    <w:p w:rsidR="007715C9" w:rsidRDefault="007715C9" w:rsidP="00D27BCF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1F19" w:rsidRPr="000371BD" w:rsidRDefault="00D31F19" w:rsidP="00D27BCF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Электронные ресурсы</w:t>
      </w:r>
    </w:p>
    <w:p w:rsidR="00D31F19" w:rsidRPr="00EF4AB7" w:rsidRDefault="00FE68EC" w:rsidP="00D27BCF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http://cyberpsychology.report.ru</w:t>
        </w:r>
      </w:hyperlink>
      <w:r w:rsidR="00D31F19" w:rsidRPr="00EF4A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31F19" w:rsidRPr="00EF4AB7" w:rsidRDefault="00FE68EC" w:rsidP="00D27BCF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://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addict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-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s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nm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="00D31F19" w:rsidRPr="00EF4A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1F19" w:rsidRPr="00EF4AB7" w:rsidRDefault="00FE68EC" w:rsidP="00D27BCF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http://cyberpsychology.report.ru</w:t>
        </w:r>
      </w:hyperlink>
      <w:r w:rsidR="00D31F19" w:rsidRPr="00EF4A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31F19" w:rsidRPr="00EF4AB7" w:rsidRDefault="00FE68EC" w:rsidP="00D27BCF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://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lib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active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by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psychology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activeby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_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readme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php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?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category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=15</w:t>
        </w:r>
      </w:hyperlink>
      <w:r w:rsidR="00D31F19" w:rsidRPr="00EF4A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1F19" w:rsidRPr="00EF4AB7" w:rsidRDefault="00FE68EC" w:rsidP="00D27BCF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://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psychcentral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eom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iMUddii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lion</w:t>
        </w:r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</w:t>
        </w:r>
      </w:hyperlink>
      <w:r w:rsidR="00D31F19" w:rsidRPr="00EF4A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1F19" w:rsidRPr="00EF4AB7" w:rsidRDefault="00D31F19" w:rsidP="00D27BCF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F4A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 ://www .psy factor. org/ly br9.htm.</w:t>
      </w:r>
    </w:p>
    <w:p w:rsidR="00D31F19" w:rsidRPr="00EF4AB7" w:rsidRDefault="00FE68EC" w:rsidP="00D27BCF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D31F19" w:rsidRPr="00EF4AB7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http://psynet.by.ru/texts</w:t>
        </w:r>
      </w:hyperlink>
      <w:r w:rsidR="00EF4AB7" w:rsidRPr="00EF4A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D31F19" w:rsidRPr="00EF4A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.htm.</w:t>
      </w:r>
    </w:p>
    <w:p w:rsidR="00D31F19" w:rsidRPr="0066726B" w:rsidRDefault="00D31F19" w:rsidP="00D27BCF">
      <w:pPr>
        <w:pStyle w:val="a3"/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sectPr w:rsidR="00D31F19" w:rsidRPr="0066726B" w:rsidSect="00D27BCF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5184A5CA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B347D6A"/>
    <w:multiLevelType w:val="multilevel"/>
    <w:tmpl w:val="447CBE4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D7565E2"/>
    <w:multiLevelType w:val="multilevel"/>
    <w:tmpl w:val="147E9C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16016233"/>
    <w:multiLevelType w:val="hybridMultilevel"/>
    <w:tmpl w:val="2F4E39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0A46AC"/>
    <w:multiLevelType w:val="multilevel"/>
    <w:tmpl w:val="5184A5CA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687219B1"/>
    <w:multiLevelType w:val="hybridMultilevel"/>
    <w:tmpl w:val="6CAC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B1BF9"/>
    <w:multiLevelType w:val="hybridMultilevel"/>
    <w:tmpl w:val="6CAC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31F19"/>
    <w:rsid w:val="000371BD"/>
    <w:rsid w:val="004F4107"/>
    <w:rsid w:val="005F2861"/>
    <w:rsid w:val="0066726B"/>
    <w:rsid w:val="0069176E"/>
    <w:rsid w:val="00710A7F"/>
    <w:rsid w:val="007715C9"/>
    <w:rsid w:val="007A76AC"/>
    <w:rsid w:val="00A06B75"/>
    <w:rsid w:val="00AC34A3"/>
    <w:rsid w:val="00C475FE"/>
    <w:rsid w:val="00D27BCF"/>
    <w:rsid w:val="00D31F19"/>
    <w:rsid w:val="00EA6F3A"/>
    <w:rsid w:val="00EF4AB7"/>
    <w:rsid w:val="00FB4B28"/>
    <w:rsid w:val="00FE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active.by/psychology/activeby_readme.php?category=1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cyberpsychology.repor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dict-s.n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yberpsychology.report.ru" TargetMode="External"/><Relationship Id="rId10" Type="http://schemas.openxmlformats.org/officeDocument/2006/relationships/hyperlink" Target="http://psynet.by.ru/tex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chcentral.eom/iMUddii:l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 Александр Иванович</dc:creator>
  <cp:lastModifiedBy>Пользователь</cp:lastModifiedBy>
  <cp:revision>9</cp:revision>
  <dcterms:created xsi:type="dcterms:W3CDTF">2015-08-28T17:35:00Z</dcterms:created>
  <dcterms:modified xsi:type="dcterms:W3CDTF">2020-12-07T06:21:00Z</dcterms:modified>
</cp:coreProperties>
</file>